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8F9E" w14:textId="77777777" w:rsidR="00C84B27" w:rsidRDefault="00394804" w:rsidP="00C84B27">
      <w:pPr>
        <w:pStyle w:val="Heading1"/>
        <w:numPr>
          <w:ilvl w:val="0"/>
          <w:numId w:val="0"/>
        </w:numPr>
        <w:pBdr>
          <w:top w:val="none" w:sz="0" w:space="0" w:color="auto"/>
        </w:pBdr>
        <w:spacing w:before="0" w:after="240"/>
        <w:ind w:left="357"/>
        <w:rPr>
          <w:caps/>
          <w:smallCaps w:val="0"/>
          <w:szCs w:val="24"/>
          <w:lang w:val="en-GB"/>
        </w:rPr>
      </w:pPr>
      <w:bookmarkStart w:id="0" w:name="_Toc454807246"/>
      <w:r w:rsidRPr="002940CD">
        <w:rPr>
          <w:caps/>
          <w:smallCaps w:val="0"/>
          <w:szCs w:val="24"/>
          <w:lang w:val="en-GB"/>
        </w:rPr>
        <w:t>Annex</w:t>
      </w:r>
      <w:r w:rsidR="00D63C3B">
        <w:rPr>
          <w:caps/>
          <w:smallCaps w:val="0"/>
          <w:szCs w:val="24"/>
          <w:lang w:val="en-GB"/>
        </w:rPr>
        <w:t xml:space="preserve"> </w:t>
      </w:r>
      <w:r w:rsidR="0041380A">
        <w:rPr>
          <w:caps/>
          <w:smallCaps w:val="0"/>
          <w:szCs w:val="24"/>
          <w:lang w:val="en-GB"/>
        </w:rPr>
        <w:t>D</w:t>
      </w:r>
      <w:r>
        <w:rPr>
          <w:caps/>
          <w:smallCaps w:val="0"/>
          <w:szCs w:val="24"/>
          <w:lang w:val="en-GB"/>
        </w:rPr>
        <w:t>: environmental and social review criter</w:t>
      </w:r>
      <w:r w:rsidR="00C84B27">
        <w:rPr>
          <w:caps/>
          <w:smallCaps w:val="0"/>
          <w:szCs w:val="24"/>
          <w:lang w:val="en-GB"/>
        </w:rPr>
        <w:t>IA</w:t>
      </w:r>
      <w:bookmarkEnd w:id="0"/>
    </w:p>
    <w:p w14:paraId="729E542C" w14:textId="77777777" w:rsidR="00183A9F" w:rsidRPr="00C84B27" w:rsidRDefault="00183A9F" w:rsidP="00C84B27">
      <w:pPr>
        <w:pStyle w:val="Heading1"/>
        <w:numPr>
          <w:ilvl w:val="0"/>
          <w:numId w:val="0"/>
        </w:numPr>
        <w:pBdr>
          <w:top w:val="none" w:sz="0" w:space="0" w:color="auto"/>
        </w:pBdr>
        <w:spacing w:before="0" w:after="240"/>
        <w:ind w:left="357"/>
        <w:rPr>
          <w:b w:val="0"/>
          <w:color w:val="4F81BD" w:themeColor="accent1"/>
        </w:rPr>
      </w:pPr>
      <w:bookmarkStart w:id="1" w:name="_Toc454807247"/>
      <w:r w:rsidRPr="001A0CAF">
        <w:rPr>
          <w:b w:val="0"/>
          <w:color w:val="4F81BD" w:themeColor="accent1"/>
        </w:rPr>
        <w:t>Project Information</w:t>
      </w:r>
      <w:bookmarkEnd w:id="1"/>
    </w:p>
    <w:tbl>
      <w:tblPr>
        <w:tblStyle w:val="TableGrid"/>
        <w:tblW w:w="13248" w:type="dxa"/>
        <w:tblLook w:val="04A0" w:firstRow="1" w:lastRow="0" w:firstColumn="1" w:lastColumn="0" w:noHBand="0" w:noVBand="1"/>
      </w:tblPr>
      <w:tblGrid>
        <w:gridCol w:w="3325"/>
        <w:gridCol w:w="9923"/>
      </w:tblGrid>
      <w:tr w:rsidR="00183A9F" w:rsidRPr="00886352" w14:paraId="73A2DF86" w14:textId="77777777" w:rsidTr="00183A9F">
        <w:tc>
          <w:tcPr>
            <w:tcW w:w="3325" w:type="dxa"/>
            <w:shd w:val="clear" w:color="auto" w:fill="C6D9F1" w:themeFill="text2" w:themeFillTint="33"/>
            <w:vAlign w:val="center"/>
          </w:tcPr>
          <w:p w14:paraId="3F100988" w14:textId="77777777" w:rsidR="00183A9F" w:rsidRPr="00414FBA" w:rsidRDefault="00183A9F" w:rsidP="00183A9F">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14:paraId="654A6F76" w14:textId="77777777" w:rsidR="00183A9F" w:rsidRPr="00414FBA" w:rsidRDefault="00183A9F" w:rsidP="00183A9F">
            <w:pPr>
              <w:rPr>
                <w:i/>
                <w:color w:val="000000" w:themeColor="text1"/>
                <w:szCs w:val="20"/>
              </w:rPr>
            </w:pPr>
          </w:p>
        </w:tc>
      </w:tr>
      <w:tr w:rsidR="00183A9F" w:rsidRPr="00450804" w14:paraId="0E66C85A" w14:textId="77777777" w:rsidTr="00183A9F">
        <w:trPr>
          <w:trHeight w:val="288"/>
        </w:trPr>
        <w:tc>
          <w:tcPr>
            <w:tcW w:w="3325" w:type="dxa"/>
            <w:vAlign w:val="center"/>
          </w:tcPr>
          <w:p w14:paraId="4A6619D4" w14:textId="77777777" w:rsidR="00183A9F" w:rsidRPr="00450804" w:rsidRDefault="00183A9F" w:rsidP="00CF3340">
            <w:pPr>
              <w:pStyle w:val="ListParagraph"/>
            </w:pPr>
            <w:r w:rsidRPr="00450804">
              <w:t xml:space="preserve">Project </w:t>
            </w:r>
            <w:r>
              <w:t>Title</w:t>
            </w:r>
          </w:p>
        </w:tc>
        <w:tc>
          <w:tcPr>
            <w:tcW w:w="9923" w:type="dxa"/>
            <w:vAlign w:val="center"/>
          </w:tcPr>
          <w:p w14:paraId="49F9C77C" w14:textId="77777777" w:rsidR="00183A9F" w:rsidRPr="00943815" w:rsidRDefault="00550B3F" w:rsidP="00183A9F">
            <w:pPr>
              <w:rPr>
                <w:rFonts w:asciiTheme="minorHAnsi" w:hAnsiTheme="minorHAnsi"/>
                <w:szCs w:val="22"/>
              </w:rPr>
            </w:pPr>
            <w:r w:rsidRPr="00943815">
              <w:rPr>
                <w:rFonts w:asciiTheme="minorHAnsi" w:hAnsiTheme="minorHAnsi"/>
                <w:noProof/>
                <w:color w:val="000000"/>
                <w:szCs w:val="22"/>
              </w:rPr>
              <w:t>Capacity Development for Improved Implementation  of Multilateral Environmental Agreements (MEAs)</w:t>
            </w:r>
          </w:p>
        </w:tc>
      </w:tr>
      <w:tr w:rsidR="00183A9F" w:rsidRPr="00450804" w14:paraId="3609AC2B" w14:textId="77777777" w:rsidTr="00183A9F">
        <w:trPr>
          <w:trHeight w:val="288"/>
        </w:trPr>
        <w:tc>
          <w:tcPr>
            <w:tcW w:w="3325" w:type="dxa"/>
            <w:vAlign w:val="center"/>
          </w:tcPr>
          <w:p w14:paraId="1820D22E" w14:textId="77777777" w:rsidR="00183A9F" w:rsidRPr="00450804" w:rsidRDefault="00183A9F" w:rsidP="00CF3340">
            <w:pPr>
              <w:pStyle w:val="ListParagraph"/>
            </w:pPr>
            <w:r w:rsidRPr="00450804">
              <w:t>Project Number</w:t>
            </w:r>
          </w:p>
        </w:tc>
        <w:tc>
          <w:tcPr>
            <w:tcW w:w="9923" w:type="dxa"/>
            <w:vAlign w:val="center"/>
          </w:tcPr>
          <w:p w14:paraId="3E2BEC01" w14:textId="77777777" w:rsidR="00183A9F" w:rsidRPr="00C94566" w:rsidRDefault="00183A9F" w:rsidP="00183A9F">
            <w:pPr>
              <w:rPr>
                <w:rFonts w:asciiTheme="minorHAnsi" w:hAnsiTheme="minorHAnsi"/>
                <w:sz w:val="18"/>
                <w:szCs w:val="18"/>
              </w:rPr>
            </w:pPr>
            <w:bookmarkStart w:id="2" w:name="_GoBack"/>
            <w:bookmarkEnd w:id="2"/>
          </w:p>
        </w:tc>
      </w:tr>
      <w:tr w:rsidR="00183A9F" w:rsidRPr="00450804" w14:paraId="4C777D39" w14:textId="77777777" w:rsidTr="00183A9F">
        <w:trPr>
          <w:trHeight w:val="288"/>
        </w:trPr>
        <w:tc>
          <w:tcPr>
            <w:tcW w:w="3325" w:type="dxa"/>
            <w:vAlign w:val="center"/>
          </w:tcPr>
          <w:p w14:paraId="2C1EC43D" w14:textId="77777777" w:rsidR="00183A9F" w:rsidRPr="00450804" w:rsidRDefault="00183A9F" w:rsidP="00CF3340">
            <w:pPr>
              <w:pStyle w:val="ListParagraph"/>
            </w:pPr>
            <w:r>
              <w:t>Location (Global/Region</w:t>
            </w:r>
            <w:r w:rsidRPr="00450804">
              <w:t>/Country</w:t>
            </w:r>
            <w:r>
              <w:t>)</w:t>
            </w:r>
          </w:p>
        </w:tc>
        <w:tc>
          <w:tcPr>
            <w:tcW w:w="9923" w:type="dxa"/>
            <w:vAlign w:val="center"/>
          </w:tcPr>
          <w:p w14:paraId="335B311A" w14:textId="77777777" w:rsidR="00183A9F" w:rsidRPr="00943815" w:rsidRDefault="00550B3F" w:rsidP="00183A9F">
            <w:pPr>
              <w:rPr>
                <w:rFonts w:asciiTheme="minorHAnsi" w:hAnsiTheme="minorHAnsi"/>
                <w:szCs w:val="22"/>
              </w:rPr>
            </w:pPr>
            <w:r w:rsidRPr="00943815">
              <w:rPr>
                <w:rFonts w:asciiTheme="minorHAnsi" w:hAnsiTheme="minorHAnsi"/>
                <w:szCs w:val="22"/>
              </w:rPr>
              <w:t>Republic of Serbia</w:t>
            </w:r>
          </w:p>
        </w:tc>
      </w:tr>
    </w:tbl>
    <w:p w14:paraId="1F0BD830" w14:textId="77777777" w:rsidR="00183A9F" w:rsidRDefault="00183A9F" w:rsidP="00183A9F">
      <w:pPr>
        <w:tabs>
          <w:tab w:val="left" w:pos="360"/>
        </w:tabs>
        <w:rPr>
          <w:szCs w:val="20"/>
        </w:rPr>
      </w:pPr>
    </w:p>
    <w:p w14:paraId="2471732B" w14:textId="77777777" w:rsidR="00183A9F" w:rsidRPr="008C711F" w:rsidRDefault="00183A9F" w:rsidP="00183A9F">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p w14:paraId="2F5C0845" w14:textId="77777777" w:rsidR="00183A9F" w:rsidRPr="00372083" w:rsidRDefault="00183A9F" w:rsidP="00183A9F">
      <w:pPr>
        <w:rPr>
          <w:b/>
          <w:szCs w:val="20"/>
        </w:rPr>
      </w:pPr>
    </w:p>
    <w:tbl>
      <w:tblPr>
        <w:tblStyle w:val="TableGrid"/>
        <w:tblW w:w="13248" w:type="dxa"/>
        <w:tblLook w:val="04A0" w:firstRow="1" w:lastRow="0" w:firstColumn="1" w:lastColumn="0" w:noHBand="0" w:noVBand="1"/>
      </w:tblPr>
      <w:tblGrid>
        <w:gridCol w:w="13248"/>
      </w:tblGrid>
      <w:tr w:rsidR="00183A9F" w:rsidRPr="000148C0" w14:paraId="7D61E863" w14:textId="77777777" w:rsidTr="00183A9F">
        <w:trPr>
          <w:trHeight w:val="449"/>
        </w:trPr>
        <w:tc>
          <w:tcPr>
            <w:tcW w:w="13248" w:type="dxa"/>
            <w:shd w:val="clear" w:color="auto" w:fill="0F243E" w:themeFill="text2" w:themeFillShade="80"/>
            <w:vAlign w:val="center"/>
          </w:tcPr>
          <w:p w14:paraId="78B61C20" w14:textId="77777777" w:rsidR="00183A9F" w:rsidRPr="000148C0" w:rsidRDefault="00183A9F" w:rsidP="00183A9F">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183A9F" w:rsidRPr="00E46A63" w14:paraId="6A3D50CB" w14:textId="77777777" w:rsidTr="00183A9F">
        <w:tc>
          <w:tcPr>
            <w:tcW w:w="13248" w:type="dxa"/>
            <w:shd w:val="clear" w:color="auto" w:fill="C6D9F1" w:themeFill="text2" w:themeFillTint="33"/>
          </w:tcPr>
          <w:p w14:paraId="301D2C68" w14:textId="77777777" w:rsidR="00183A9F" w:rsidRPr="00414FBA" w:rsidRDefault="00183A9F" w:rsidP="00183A9F">
            <w:pPr>
              <w:tabs>
                <w:tab w:val="left" w:pos="432"/>
              </w:tabs>
              <w:spacing w:before="60"/>
              <w:rPr>
                <w:b/>
                <w:i/>
                <w:sz w:val="18"/>
                <w:szCs w:val="18"/>
              </w:rPr>
            </w:pPr>
            <w:r w:rsidRPr="00414FBA">
              <w:rPr>
                <w:b/>
                <w:i/>
                <w:sz w:val="18"/>
                <w:szCs w:val="18"/>
              </w:rPr>
              <w:t xml:space="preserve">Briefly describe in the space below how the Project mainstreams the human-rights based approach </w:t>
            </w:r>
          </w:p>
        </w:tc>
      </w:tr>
      <w:tr w:rsidR="00183A9F" w:rsidRPr="00AC33A5" w14:paraId="1951CAC7" w14:textId="77777777" w:rsidTr="00183A9F">
        <w:tc>
          <w:tcPr>
            <w:tcW w:w="13248" w:type="dxa"/>
          </w:tcPr>
          <w:p w14:paraId="4D5172BB" w14:textId="77777777" w:rsidR="00183A9F" w:rsidRDefault="00183A9F" w:rsidP="00CF3340">
            <w:pPr>
              <w:pStyle w:val="ListParagraph"/>
              <w:numPr>
                <w:ilvl w:val="0"/>
                <w:numId w:val="38"/>
              </w:numPr>
            </w:pPr>
            <w:r>
              <w:t xml:space="preserve">The project development process involved the active participation of both rights-holders and duty-bearers.  Analysis in the project development process explicitly focused on structural causes of the non-realization of rights; in this case, access to timely and accurate information </w:t>
            </w:r>
            <w:r w:rsidR="00550B3F">
              <w:t xml:space="preserve">on global environmental issues </w:t>
            </w:r>
            <w:r>
              <w:t xml:space="preserve">to support </w:t>
            </w:r>
            <w:r w:rsidR="00550B3F">
              <w:t>policy</w:t>
            </w:r>
            <w:r>
              <w:t xml:space="preserve">-making </w:t>
            </w:r>
            <w:r w:rsidR="00550B3F">
              <w:t xml:space="preserve">and compliance </w:t>
            </w:r>
            <w:r>
              <w:t>on the part of duty-bearers and awareness for rights-holders.  Project activities and outcomes were developed to support implementation of national and international commitments in the area of environment.</w:t>
            </w:r>
          </w:p>
          <w:p w14:paraId="48AB5ADB" w14:textId="77777777" w:rsidR="00183A9F" w:rsidRPr="00C47997" w:rsidRDefault="00183A9F" w:rsidP="00CF3340">
            <w:pPr>
              <w:pStyle w:val="ListParagraph"/>
              <w:numPr>
                <w:ilvl w:val="0"/>
                <w:numId w:val="38"/>
              </w:numPr>
            </w:pPr>
            <w:r>
              <w:t>All project components include activities to build the capacities of duty-bearers to fulfill their obligations.</w:t>
            </w:r>
            <w:r w:rsidRPr="00C47997">
              <w:t xml:space="preserve"> </w:t>
            </w:r>
          </w:p>
          <w:p w14:paraId="70C9651D" w14:textId="77777777" w:rsidR="00183A9F" w:rsidRDefault="00183A9F" w:rsidP="00CF3340">
            <w:pPr>
              <w:pStyle w:val="ListParagraph"/>
              <w:numPr>
                <w:ilvl w:val="0"/>
                <w:numId w:val="38"/>
              </w:numPr>
            </w:pPr>
            <w:r>
              <w:t>Project monitoring and evaluation will examine project processes and outcomes with a view to human rights standards and principles.</w:t>
            </w:r>
          </w:p>
          <w:p w14:paraId="7938F667" w14:textId="77777777" w:rsidR="00183A9F" w:rsidRPr="00C47997" w:rsidRDefault="00183A9F" w:rsidP="00CF3340">
            <w:pPr>
              <w:pStyle w:val="ListParagraph"/>
              <w:numPr>
                <w:ilvl w:val="0"/>
                <w:numId w:val="38"/>
              </w:numPr>
            </w:pPr>
            <w:r>
              <w:t>The project has been informed by the recommendations of international human rights bodies, particularly with regards to the rights of women.</w:t>
            </w:r>
          </w:p>
        </w:tc>
      </w:tr>
      <w:tr w:rsidR="00183A9F" w:rsidRPr="003843AE" w14:paraId="420D89BD" w14:textId="77777777" w:rsidTr="00183A9F">
        <w:trPr>
          <w:trHeight w:val="296"/>
        </w:trPr>
        <w:tc>
          <w:tcPr>
            <w:tcW w:w="13248" w:type="dxa"/>
            <w:shd w:val="clear" w:color="auto" w:fill="C6D9F1" w:themeFill="text2" w:themeFillTint="33"/>
          </w:tcPr>
          <w:p w14:paraId="71DCE36C" w14:textId="77777777" w:rsidR="00183A9F" w:rsidRPr="00414FBA" w:rsidRDefault="00183A9F" w:rsidP="00183A9F">
            <w:pPr>
              <w:spacing w:after="120"/>
              <w:contextualSpacing/>
              <w:rPr>
                <w:b/>
                <w:i/>
                <w:sz w:val="18"/>
                <w:szCs w:val="18"/>
              </w:rPr>
            </w:pPr>
            <w:r w:rsidRPr="00414FBA">
              <w:rPr>
                <w:b/>
                <w:i/>
                <w:sz w:val="18"/>
                <w:szCs w:val="18"/>
              </w:rPr>
              <w:t>Brie</w:t>
            </w:r>
            <w:r w:rsidR="00550B3F">
              <w:rPr>
                <w:b/>
                <w:i/>
                <w:sz w:val="18"/>
                <w:szCs w:val="18"/>
              </w:rPr>
              <w:t>fly describe in the space below</w:t>
            </w:r>
            <w:r w:rsidRPr="00414FBA">
              <w:rPr>
                <w:b/>
                <w:i/>
                <w:sz w:val="18"/>
                <w:szCs w:val="18"/>
              </w:rPr>
              <w:t xml:space="preserve"> how the Project is likely to improve gender equality and women’s empowerment</w:t>
            </w:r>
          </w:p>
        </w:tc>
      </w:tr>
      <w:tr w:rsidR="00183A9F" w:rsidRPr="00AC33A5" w14:paraId="28A47EB0" w14:textId="77777777" w:rsidTr="00183A9F">
        <w:tc>
          <w:tcPr>
            <w:tcW w:w="13248" w:type="dxa"/>
          </w:tcPr>
          <w:p w14:paraId="1C69F9E5" w14:textId="77777777" w:rsidR="00183A9F" w:rsidRPr="00C47997" w:rsidRDefault="00183A9F" w:rsidP="00CF3340">
            <w:pPr>
              <w:pStyle w:val="ListParagraph"/>
              <w:numPr>
                <w:ilvl w:val="0"/>
                <w:numId w:val="39"/>
              </w:numPr>
            </w:pPr>
            <w:r>
              <w:t xml:space="preserve">The proposed project will analyse any gender-based differences in </w:t>
            </w:r>
            <w:r w:rsidR="00550B3F">
              <w:t>knowledge and awareness regarding global environmental issues among key target groups (youth, students, CSOs, and Members of Parliament)</w:t>
            </w:r>
            <w:r>
              <w:t xml:space="preserve"> in </w:t>
            </w:r>
            <w:r w:rsidR="00E426C0">
              <w:t>Serbia</w:t>
            </w:r>
            <w:r>
              <w:t xml:space="preserve"> and will work to address them.  The project has already </w:t>
            </w:r>
            <w:r w:rsidR="00550B3F">
              <w:t xml:space="preserve">consulted the UNDP </w:t>
            </w:r>
            <w:r>
              <w:t xml:space="preserve">Gender </w:t>
            </w:r>
            <w:r w:rsidR="00550B3F">
              <w:t xml:space="preserve">Foal Point </w:t>
            </w:r>
            <w:r>
              <w:t xml:space="preserve"> </w:t>
            </w:r>
            <w:r w:rsidR="00550B3F">
              <w:t xml:space="preserve">in Serbia and a UN Women representative regarding the project assumptions and activities. The project will also initiate contact with the Gender Coordinator at MOAEP when that position (in pending legislation) is created </w:t>
            </w:r>
            <w:r>
              <w:t>and will maintain open lines of communication.  Project indicators are designed to explicitly measure the representation of women in trainings and other project-related activities</w:t>
            </w:r>
            <w:r w:rsidR="00550B3F">
              <w:t>.  Furthermore, the project will seek to include women’s NGOs in CSO consultations and will conduct outreach to women Members of Parliament</w:t>
            </w:r>
            <w:r w:rsidR="003A4B3A">
              <w:t xml:space="preserve"> and women conducting research on global environmental issues</w:t>
            </w:r>
            <w:r>
              <w:t xml:space="preserve">. </w:t>
            </w:r>
          </w:p>
        </w:tc>
      </w:tr>
      <w:tr w:rsidR="00183A9F" w:rsidRPr="00CF674A" w14:paraId="26CE09D0" w14:textId="77777777" w:rsidTr="00183A9F">
        <w:trPr>
          <w:trHeight w:val="305"/>
        </w:trPr>
        <w:tc>
          <w:tcPr>
            <w:tcW w:w="13248" w:type="dxa"/>
            <w:shd w:val="clear" w:color="auto" w:fill="C6D9F1" w:themeFill="text2" w:themeFillTint="33"/>
          </w:tcPr>
          <w:p w14:paraId="499CFE21" w14:textId="77777777" w:rsidR="00183A9F" w:rsidRPr="003A4B3A" w:rsidRDefault="00183A9F" w:rsidP="00183A9F">
            <w:pPr>
              <w:spacing w:after="120"/>
              <w:contextualSpacing/>
              <w:rPr>
                <w:b/>
                <w:i/>
                <w:sz w:val="18"/>
                <w:szCs w:val="18"/>
                <w:u w:val="single"/>
              </w:rPr>
            </w:pPr>
            <w:r w:rsidRPr="003A4B3A">
              <w:rPr>
                <w:b/>
                <w:i/>
                <w:sz w:val="18"/>
                <w:szCs w:val="18"/>
              </w:rPr>
              <w:t>Briefly describe in the space below how the Project mainstreams environmental sustainability</w:t>
            </w:r>
          </w:p>
        </w:tc>
      </w:tr>
      <w:tr w:rsidR="00183A9F" w:rsidRPr="00AC33A5" w14:paraId="4A87CE07" w14:textId="77777777" w:rsidTr="00183A9F">
        <w:tc>
          <w:tcPr>
            <w:tcW w:w="13248" w:type="dxa"/>
          </w:tcPr>
          <w:p w14:paraId="495B3186" w14:textId="77777777" w:rsidR="00183A9F" w:rsidRPr="003A4B3A" w:rsidRDefault="003A4B3A" w:rsidP="00CF3340">
            <w:pPr>
              <w:pStyle w:val="ListParagraph"/>
              <w:numPr>
                <w:ilvl w:val="0"/>
                <w:numId w:val="39"/>
              </w:numPr>
            </w:pPr>
            <w:r w:rsidRPr="003A4B3A">
              <w:t xml:space="preserve">The project mainstreams environmental sustainability into a number of key planning processes, specifically the conduct of Environmental </w:t>
            </w:r>
            <w:r w:rsidRPr="003A4B3A">
              <w:lastRenderedPageBreak/>
              <w:t xml:space="preserve">Impact Assessments and Strategic Environmental Assessments, the inclusion of global environmental issues into Disaster Risk Reduction plans at the local level, and strengthening research on global environmental issues. </w:t>
            </w:r>
            <w:r w:rsidR="00183A9F" w:rsidRPr="003A4B3A">
              <w:t xml:space="preserve">Improved reporting and compliance with the Rio Conventions will also increase the extent to which environmental sustainability is a part of the public sector and community life more broadly in </w:t>
            </w:r>
            <w:r w:rsidR="00564880" w:rsidRPr="003A4B3A">
              <w:t>Serbia</w:t>
            </w:r>
            <w:r w:rsidR="00183A9F" w:rsidRPr="003A4B3A">
              <w:t>.</w:t>
            </w:r>
          </w:p>
        </w:tc>
      </w:tr>
    </w:tbl>
    <w:p w14:paraId="56F7AF0B" w14:textId="77777777" w:rsidR="00183A9F" w:rsidRPr="00FC7D8A" w:rsidRDefault="00183A9F" w:rsidP="00183A9F">
      <w:pPr>
        <w:rPr>
          <w:b/>
          <w:szCs w:val="20"/>
        </w:rPr>
      </w:pPr>
    </w:p>
    <w:p w14:paraId="7703244A" w14:textId="77777777" w:rsidR="00183A9F" w:rsidRPr="008C711F" w:rsidRDefault="00183A9F" w:rsidP="00183A9F">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p w14:paraId="4E942F48" w14:textId="77777777" w:rsidR="00183A9F" w:rsidRPr="00FC7D8A" w:rsidRDefault="00183A9F" w:rsidP="00183A9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183A9F" w:rsidRPr="0019385F" w14:paraId="5AAB68F3" w14:textId="77777777" w:rsidTr="00183A9F">
        <w:trPr>
          <w:trHeight w:val="1061"/>
        </w:trPr>
        <w:tc>
          <w:tcPr>
            <w:tcW w:w="3510" w:type="dxa"/>
            <w:shd w:val="clear" w:color="auto" w:fill="0F243E" w:themeFill="text2" w:themeFillShade="80"/>
          </w:tcPr>
          <w:p w14:paraId="25E6B580" w14:textId="77777777" w:rsidR="00183A9F" w:rsidRDefault="00183A9F" w:rsidP="00183A9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1ECDA8E6" w14:textId="77777777" w:rsidR="00183A9F" w:rsidRDefault="00183A9F" w:rsidP="00183A9F">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p>
        </w:tc>
        <w:tc>
          <w:tcPr>
            <w:tcW w:w="4860" w:type="dxa"/>
            <w:gridSpan w:val="4"/>
            <w:shd w:val="clear" w:color="auto" w:fill="0F243E" w:themeFill="text2" w:themeFillShade="80"/>
          </w:tcPr>
          <w:p w14:paraId="52D53846" w14:textId="77777777" w:rsidR="00183A9F" w:rsidRDefault="00183A9F" w:rsidP="00183A9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58DCC286" w14:textId="77777777" w:rsidR="00183A9F" w:rsidRDefault="00183A9F" w:rsidP="00183A9F">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14:paraId="281F7A81" w14:textId="77777777" w:rsidR="00183A9F" w:rsidRPr="0019385F" w:rsidRDefault="00183A9F" w:rsidP="00183A9F">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183A9F" w14:paraId="7250278C" w14:textId="77777777" w:rsidTr="00183A9F">
        <w:tc>
          <w:tcPr>
            <w:tcW w:w="3510" w:type="dxa"/>
            <w:shd w:val="clear" w:color="auto" w:fill="C6D9F1" w:themeFill="text2" w:themeFillTint="33"/>
          </w:tcPr>
          <w:p w14:paraId="7CE6140E" w14:textId="77777777" w:rsidR="00183A9F" w:rsidRPr="00414FBA" w:rsidRDefault="00183A9F" w:rsidP="00183A9F">
            <w:pPr>
              <w:rPr>
                <w:b/>
                <w:i/>
                <w:sz w:val="18"/>
                <w:szCs w:val="18"/>
              </w:rPr>
            </w:pPr>
            <w:r w:rsidRPr="00414FBA">
              <w:rPr>
                <w:b/>
                <w:i/>
                <w:sz w:val="18"/>
                <w:szCs w:val="18"/>
              </w:rPr>
              <w:t>Risk Description</w:t>
            </w:r>
          </w:p>
        </w:tc>
        <w:tc>
          <w:tcPr>
            <w:tcW w:w="1080" w:type="dxa"/>
            <w:shd w:val="clear" w:color="auto" w:fill="C6D9F1" w:themeFill="text2" w:themeFillTint="33"/>
          </w:tcPr>
          <w:p w14:paraId="219C5EDD" w14:textId="77777777" w:rsidR="00183A9F" w:rsidRPr="00414FBA" w:rsidRDefault="00183A9F" w:rsidP="00183A9F">
            <w:pPr>
              <w:rPr>
                <w:b/>
                <w:i/>
                <w:sz w:val="18"/>
                <w:szCs w:val="18"/>
              </w:rPr>
            </w:pPr>
            <w:r w:rsidRPr="00414FBA">
              <w:rPr>
                <w:b/>
                <w:i/>
                <w:sz w:val="18"/>
                <w:szCs w:val="18"/>
              </w:rPr>
              <w:t>Impact and Probability  (1-5)</w:t>
            </w:r>
          </w:p>
        </w:tc>
        <w:tc>
          <w:tcPr>
            <w:tcW w:w="1170" w:type="dxa"/>
            <w:shd w:val="clear" w:color="auto" w:fill="C6D9F1" w:themeFill="text2" w:themeFillTint="33"/>
          </w:tcPr>
          <w:p w14:paraId="06F00ED8" w14:textId="77777777" w:rsidR="00183A9F" w:rsidRPr="00414FBA" w:rsidRDefault="00183A9F" w:rsidP="00183A9F">
            <w:pPr>
              <w:rPr>
                <w:b/>
                <w:i/>
                <w:sz w:val="18"/>
                <w:szCs w:val="18"/>
              </w:rPr>
            </w:pPr>
            <w:r w:rsidRPr="00414FBA">
              <w:rPr>
                <w:b/>
                <w:i/>
                <w:sz w:val="18"/>
                <w:szCs w:val="18"/>
              </w:rPr>
              <w:t>Significance</w:t>
            </w:r>
          </w:p>
          <w:p w14:paraId="42761DAE" w14:textId="77777777" w:rsidR="00183A9F" w:rsidRPr="00414FBA" w:rsidRDefault="00183A9F" w:rsidP="00183A9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485D724E" w14:textId="77777777" w:rsidR="00183A9F" w:rsidRPr="00414FBA" w:rsidRDefault="00183A9F" w:rsidP="00183A9F">
            <w:pPr>
              <w:rPr>
                <w:b/>
                <w:i/>
                <w:sz w:val="18"/>
                <w:szCs w:val="18"/>
              </w:rPr>
            </w:pPr>
            <w:r w:rsidRPr="00414FBA">
              <w:rPr>
                <w:b/>
                <w:i/>
                <w:sz w:val="18"/>
                <w:szCs w:val="18"/>
              </w:rPr>
              <w:t>Comments</w:t>
            </w:r>
          </w:p>
        </w:tc>
        <w:tc>
          <w:tcPr>
            <w:tcW w:w="4770" w:type="dxa"/>
            <w:gridSpan w:val="2"/>
            <w:shd w:val="clear" w:color="auto" w:fill="C6D9F1" w:themeFill="text2" w:themeFillTint="33"/>
          </w:tcPr>
          <w:p w14:paraId="43F6E8DC" w14:textId="77777777" w:rsidR="00183A9F" w:rsidRPr="00414FBA" w:rsidRDefault="00183A9F" w:rsidP="00183A9F">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183A9F" w14:paraId="13064712" w14:textId="77777777" w:rsidTr="00183A9F">
        <w:tc>
          <w:tcPr>
            <w:tcW w:w="3510" w:type="dxa"/>
            <w:vAlign w:val="center"/>
          </w:tcPr>
          <w:p w14:paraId="080A07B8" w14:textId="77777777" w:rsidR="00183A9F" w:rsidRPr="009B4F2C" w:rsidRDefault="00183A9F" w:rsidP="00183A9F">
            <w:pPr>
              <w:rPr>
                <w:sz w:val="18"/>
                <w:szCs w:val="18"/>
              </w:rPr>
            </w:pPr>
            <w:r w:rsidRPr="009B4F2C">
              <w:rPr>
                <w:sz w:val="18"/>
                <w:szCs w:val="18"/>
              </w:rPr>
              <w:t xml:space="preserve">Risk 1: </w:t>
            </w:r>
            <w:r>
              <w:rPr>
                <w:sz w:val="18"/>
                <w:szCs w:val="18"/>
              </w:rPr>
              <w:t xml:space="preserve">….      </w:t>
            </w:r>
            <w:r w:rsidRPr="00B54C19">
              <w:rPr>
                <w:b/>
                <w:sz w:val="18"/>
                <w:szCs w:val="18"/>
              </w:rPr>
              <w:t>N/A</w:t>
            </w:r>
            <w:r>
              <w:rPr>
                <w:b/>
                <w:sz w:val="18"/>
                <w:szCs w:val="18"/>
              </w:rPr>
              <w:t xml:space="preserve">   -- see checklist</w:t>
            </w:r>
          </w:p>
        </w:tc>
        <w:tc>
          <w:tcPr>
            <w:tcW w:w="1080" w:type="dxa"/>
          </w:tcPr>
          <w:p w14:paraId="03D6DA04" w14:textId="77777777" w:rsidR="00183A9F" w:rsidRPr="00C86F7C" w:rsidRDefault="00183A9F" w:rsidP="00183A9F">
            <w:pPr>
              <w:rPr>
                <w:rFonts w:cs="Minion Pro"/>
                <w:sz w:val="18"/>
                <w:szCs w:val="18"/>
              </w:rPr>
            </w:pPr>
            <w:r w:rsidRPr="00C86F7C">
              <w:rPr>
                <w:rFonts w:cs="Minion Pro"/>
                <w:sz w:val="18"/>
                <w:szCs w:val="18"/>
              </w:rPr>
              <w:t xml:space="preserve">I = </w:t>
            </w:r>
          </w:p>
          <w:p w14:paraId="64767975" w14:textId="77777777" w:rsidR="00183A9F" w:rsidRPr="00C86F7C" w:rsidRDefault="00183A9F" w:rsidP="00183A9F">
            <w:pPr>
              <w:rPr>
                <w:rFonts w:cs="Minion Pro"/>
                <w:sz w:val="18"/>
                <w:szCs w:val="18"/>
              </w:rPr>
            </w:pPr>
            <w:r w:rsidRPr="00C86F7C">
              <w:rPr>
                <w:rFonts w:cs="Minion Pro"/>
                <w:sz w:val="18"/>
                <w:szCs w:val="18"/>
              </w:rPr>
              <w:t>P =</w:t>
            </w:r>
          </w:p>
        </w:tc>
        <w:tc>
          <w:tcPr>
            <w:tcW w:w="1170" w:type="dxa"/>
          </w:tcPr>
          <w:p w14:paraId="301E6B93" w14:textId="77777777" w:rsidR="00183A9F" w:rsidRPr="00372083" w:rsidRDefault="00183A9F" w:rsidP="00183A9F">
            <w:pPr>
              <w:rPr>
                <w:b/>
                <w:sz w:val="18"/>
                <w:szCs w:val="18"/>
              </w:rPr>
            </w:pPr>
          </w:p>
        </w:tc>
        <w:tc>
          <w:tcPr>
            <w:tcW w:w="2610" w:type="dxa"/>
            <w:gridSpan w:val="2"/>
          </w:tcPr>
          <w:p w14:paraId="1A11B9BA" w14:textId="77777777" w:rsidR="00183A9F" w:rsidRPr="00372083" w:rsidRDefault="00183A9F" w:rsidP="00183A9F">
            <w:pPr>
              <w:rPr>
                <w:b/>
                <w:sz w:val="18"/>
                <w:szCs w:val="18"/>
              </w:rPr>
            </w:pPr>
          </w:p>
        </w:tc>
        <w:tc>
          <w:tcPr>
            <w:tcW w:w="4770" w:type="dxa"/>
            <w:gridSpan w:val="2"/>
          </w:tcPr>
          <w:p w14:paraId="350EC773" w14:textId="77777777" w:rsidR="00183A9F" w:rsidRPr="00372083" w:rsidRDefault="00183A9F" w:rsidP="00183A9F">
            <w:pPr>
              <w:rPr>
                <w:b/>
                <w:sz w:val="18"/>
                <w:szCs w:val="18"/>
              </w:rPr>
            </w:pPr>
          </w:p>
        </w:tc>
      </w:tr>
      <w:tr w:rsidR="00183A9F" w14:paraId="02658598" w14:textId="77777777" w:rsidTr="00183A9F">
        <w:tc>
          <w:tcPr>
            <w:tcW w:w="3510" w:type="dxa"/>
            <w:vAlign w:val="center"/>
          </w:tcPr>
          <w:p w14:paraId="72E12B2B" w14:textId="77777777" w:rsidR="00183A9F" w:rsidRPr="00372083" w:rsidRDefault="00183A9F" w:rsidP="00183A9F">
            <w:pPr>
              <w:rPr>
                <w:b/>
                <w:sz w:val="18"/>
                <w:szCs w:val="18"/>
              </w:rPr>
            </w:pPr>
            <w:r>
              <w:rPr>
                <w:sz w:val="18"/>
                <w:szCs w:val="18"/>
              </w:rPr>
              <w:t>Risk 2 ….</w:t>
            </w:r>
          </w:p>
        </w:tc>
        <w:tc>
          <w:tcPr>
            <w:tcW w:w="1080" w:type="dxa"/>
          </w:tcPr>
          <w:p w14:paraId="43420236" w14:textId="77777777" w:rsidR="00183A9F" w:rsidRPr="00C86F7C" w:rsidRDefault="00183A9F" w:rsidP="00183A9F">
            <w:pPr>
              <w:rPr>
                <w:rFonts w:cs="Minion Pro"/>
                <w:sz w:val="18"/>
                <w:szCs w:val="18"/>
              </w:rPr>
            </w:pPr>
            <w:r w:rsidRPr="00C86F7C">
              <w:rPr>
                <w:rFonts w:cs="Minion Pro"/>
                <w:sz w:val="18"/>
                <w:szCs w:val="18"/>
              </w:rPr>
              <w:t xml:space="preserve">I = </w:t>
            </w:r>
          </w:p>
          <w:p w14:paraId="565BB98B" w14:textId="77777777" w:rsidR="00183A9F" w:rsidRPr="00C86F7C" w:rsidRDefault="00183A9F" w:rsidP="00183A9F">
            <w:pPr>
              <w:rPr>
                <w:sz w:val="18"/>
                <w:szCs w:val="18"/>
              </w:rPr>
            </w:pPr>
            <w:r w:rsidRPr="00C86F7C">
              <w:rPr>
                <w:rFonts w:cs="Minion Pro"/>
                <w:sz w:val="18"/>
                <w:szCs w:val="18"/>
              </w:rPr>
              <w:t xml:space="preserve">P = </w:t>
            </w:r>
          </w:p>
        </w:tc>
        <w:tc>
          <w:tcPr>
            <w:tcW w:w="1170" w:type="dxa"/>
          </w:tcPr>
          <w:p w14:paraId="17E9E0DE" w14:textId="77777777" w:rsidR="00183A9F" w:rsidRPr="00372083" w:rsidRDefault="00183A9F" w:rsidP="00183A9F">
            <w:pPr>
              <w:rPr>
                <w:b/>
                <w:sz w:val="18"/>
                <w:szCs w:val="18"/>
              </w:rPr>
            </w:pPr>
          </w:p>
        </w:tc>
        <w:tc>
          <w:tcPr>
            <w:tcW w:w="2610" w:type="dxa"/>
            <w:gridSpan w:val="2"/>
          </w:tcPr>
          <w:p w14:paraId="02645030" w14:textId="77777777" w:rsidR="00183A9F" w:rsidRPr="00372083" w:rsidRDefault="00183A9F" w:rsidP="00183A9F">
            <w:pPr>
              <w:rPr>
                <w:b/>
                <w:sz w:val="18"/>
                <w:szCs w:val="18"/>
              </w:rPr>
            </w:pPr>
          </w:p>
        </w:tc>
        <w:tc>
          <w:tcPr>
            <w:tcW w:w="4770" w:type="dxa"/>
            <w:gridSpan w:val="2"/>
          </w:tcPr>
          <w:p w14:paraId="5D64E301" w14:textId="77777777" w:rsidR="00183A9F" w:rsidRPr="00372083" w:rsidRDefault="00183A9F" w:rsidP="00183A9F">
            <w:pPr>
              <w:rPr>
                <w:b/>
                <w:sz w:val="18"/>
                <w:szCs w:val="18"/>
              </w:rPr>
            </w:pPr>
          </w:p>
        </w:tc>
      </w:tr>
      <w:tr w:rsidR="00183A9F" w14:paraId="5081AE9C" w14:textId="77777777" w:rsidTr="00183A9F">
        <w:tc>
          <w:tcPr>
            <w:tcW w:w="3510" w:type="dxa"/>
            <w:vAlign w:val="center"/>
          </w:tcPr>
          <w:p w14:paraId="0BC2D5BD" w14:textId="77777777" w:rsidR="00183A9F" w:rsidRPr="00372083" w:rsidRDefault="00183A9F" w:rsidP="00183A9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4C8E6C02" w14:textId="77777777" w:rsidR="00183A9F" w:rsidRPr="00C86F7C" w:rsidRDefault="00183A9F" w:rsidP="00183A9F">
            <w:pPr>
              <w:rPr>
                <w:rFonts w:cs="Minion Pro"/>
                <w:sz w:val="18"/>
                <w:szCs w:val="18"/>
              </w:rPr>
            </w:pPr>
            <w:r w:rsidRPr="00C86F7C">
              <w:rPr>
                <w:rFonts w:cs="Minion Pro"/>
                <w:sz w:val="18"/>
                <w:szCs w:val="18"/>
              </w:rPr>
              <w:t xml:space="preserve">I = </w:t>
            </w:r>
          </w:p>
          <w:p w14:paraId="0ED269FA" w14:textId="77777777" w:rsidR="00183A9F" w:rsidRPr="00C86F7C" w:rsidRDefault="00183A9F" w:rsidP="00183A9F">
            <w:pPr>
              <w:rPr>
                <w:sz w:val="18"/>
                <w:szCs w:val="18"/>
              </w:rPr>
            </w:pPr>
            <w:r w:rsidRPr="00C86F7C">
              <w:rPr>
                <w:rFonts w:cs="Minion Pro"/>
                <w:sz w:val="18"/>
                <w:szCs w:val="18"/>
              </w:rPr>
              <w:t xml:space="preserve">P = </w:t>
            </w:r>
          </w:p>
        </w:tc>
        <w:tc>
          <w:tcPr>
            <w:tcW w:w="1170" w:type="dxa"/>
          </w:tcPr>
          <w:p w14:paraId="39385D88" w14:textId="77777777" w:rsidR="00183A9F" w:rsidRPr="00372083" w:rsidRDefault="00183A9F" w:rsidP="00183A9F">
            <w:pPr>
              <w:rPr>
                <w:b/>
                <w:sz w:val="18"/>
                <w:szCs w:val="18"/>
              </w:rPr>
            </w:pPr>
          </w:p>
        </w:tc>
        <w:tc>
          <w:tcPr>
            <w:tcW w:w="2610" w:type="dxa"/>
            <w:gridSpan w:val="2"/>
          </w:tcPr>
          <w:p w14:paraId="42690FB6" w14:textId="77777777" w:rsidR="00183A9F" w:rsidRPr="00372083" w:rsidRDefault="00183A9F" w:rsidP="00183A9F">
            <w:pPr>
              <w:rPr>
                <w:b/>
                <w:sz w:val="18"/>
                <w:szCs w:val="18"/>
              </w:rPr>
            </w:pPr>
          </w:p>
        </w:tc>
        <w:tc>
          <w:tcPr>
            <w:tcW w:w="4770" w:type="dxa"/>
            <w:gridSpan w:val="2"/>
          </w:tcPr>
          <w:p w14:paraId="538C82C5" w14:textId="77777777" w:rsidR="00183A9F" w:rsidRPr="00372083" w:rsidRDefault="00183A9F" w:rsidP="00183A9F">
            <w:pPr>
              <w:rPr>
                <w:b/>
                <w:sz w:val="18"/>
                <w:szCs w:val="18"/>
              </w:rPr>
            </w:pPr>
          </w:p>
        </w:tc>
      </w:tr>
      <w:tr w:rsidR="00183A9F" w14:paraId="493FE40C" w14:textId="77777777" w:rsidTr="00183A9F">
        <w:tc>
          <w:tcPr>
            <w:tcW w:w="3510" w:type="dxa"/>
            <w:vAlign w:val="center"/>
          </w:tcPr>
          <w:p w14:paraId="1A1477DB" w14:textId="77777777" w:rsidR="00183A9F" w:rsidRPr="00372083" w:rsidRDefault="00183A9F" w:rsidP="00183A9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1E46D697" w14:textId="77777777" w:rsidR="00183A9F" w:rsidRPr="00C86F7C" w:rsidRDefault="00183A9F" w:rsidP="00183A9F">
            <w:pPr>
              <w:rPr>
                <w:rFonts w:cs="Minion Pro"/>
                <w:sz w:val="18"/>
                <w:szCs w:val="18"/>
              </w:rPr>
            </w:pPr>
            <w:r w:rsidRPr="00C86F7C">
              <w:rPr>
                <w:rFonts w:cs="Minion Pro"/>
                <w:sz w:val="18"/>
                <w:szCs w:val="18"/>
              </w:rPr>
              <w:t xml:space="preserve">I = </w:t>
            </w:r>
          </w:p>
          <w:p w14:paraId="1EA32404" w14:textId="77777777" w:rsidR="00183A9F" w:rsidRPr="00C86F7C" w:rsidRDefault="00183A9F" w:rsidP="00183A9F">
            <w:pPr>
              <w:rPr>
                <w:sz w:val="18"/>
                <w:szCs w:val="18"/>
              </w:rPr>
            </w:pPr>
            <w:r w:rsidRPr="00C86F7C">
              <w:rPr>
                <w:rFonts w:cs="Minion Pro"/>
                <w:sz w:val="18"/>
                <w:szCs w:val="18"/>
              </w:rPr>
              <w:t xml:space="preserve">P = </w:t>
            </w:r>
          </w:p>
        </w:tc>
        <w:tc>
          <w:tcPr>
            <w:tcW w:w="1170" w:type="dxa"/>
          </w:tcPr>
          <w:p w14:paraId="73A97A07" w14:textId="77777777" w:rsidR="00183A9F" w:rsidRPr="00372083" w:rsidRDefault="00183A9F" w:rsidP="00183A9F">
            <w:pPr>
              <w:rPr>
                <w:b/>
                <w:sz w:val="18"/>
                <w:szCs w:val="18"/>
              </w:rPr>
            </w:pPr>
          </w:p>
        </w:tc>
        <w:tc>
          <w:tcPr>
            <w:tcW w:w="2610" w:type="dxa"/>
            <w:gridSpan w:val="2"/>
          </w:tcPr>
          <w:p w14:paraId="47BB50CF" w14:textId="77777777" w:rsidR="00183A9F" w:rsidRPr="00372083" w:rsidRDefault="00183A9F" w:rsidP="00183A9F">
            <w:pPr>
              <w:rPr>
                <w:b/>
                <w:sz w:val="18"/>
                <w:szCs w:val="18"/>
              </w:rPr>
            </w:pPr>
          </w:p>
        </w:tc>
        <w:tc>
          <w:tcPr>
            <w:tcW w:w="4770" w:type="dxa"/>
            <w:gridSpan w:val="2"/>
          </w:tcPr>
          <w:p w14:paraId="7817EF2F" w14:textId="77777777" w:rsidR="00183A9F" w:rsidRPr="00372083" w:rsidRDefault="00183A9F" w:rsidP="00183A9F">
            <w:pPr>
              <w:rPr>
                <w:b/>
                <w:sz w:val="18"/>
                <w:szCs w:val="18"/>
              </w:rPr>
            </w:pPr>
          </w:p>
        </w:tc>
      </w:tr>
      <w:tr w:rsidR="00183A9F" w14:paraId="4BCA3912" w14:textId="77777777" w:rsidTr="00183A9F">
        <w:tc>
          <w:tcPr>
            <w:tcW w:w="3510" w:type="dxa"/>
            <w:vAlign w:val="center"/>
          </w:tcPr>
          <w:p w14:paraId="331C7182" w14:textId="77777777" w:rsidR="00183A9F" w:rsidRDefault="00183A9F" w:rsidP="00183A9F">
            <w:pPr>
              <w:rPr>
                <w:sz w:val="18"/>
                <w:szCs w:val="18"/>
              </w:rPr>
            </w:pPr>
            <w:r>
              <w:rPr>
                <w:sz w:val="18"/>
                <w:szCs w:val="18"/>
              </w:rPr>
              <w:t>[add additional rows as needed]</w:t>
            </w:r>
          </w:p>
        </w:tc>
        <w:tc>
          <w:tcPr>
            <w:tcW w:w="1080" w:type="dxa"/>
          </w:tcPr>
          <w:p w14:paraId="653B5733" w14:textId="77777777" w:rsidR="00183A9F" w:rsidRPr="00C86F7C" w:rsidRDefault="00183A9F" w:rsidP="00183A9F">
            <w:pPr>
              <w:rPr>
                <w:rFonts w:cs="Minion Pro"/>
                <w:sz w:val="18"/>
                <w:szCs w:val="18"/>
              </w:rPr>
            </w:pPr>
          </w:p>
        </w:tc>
        <w:tc>
          <w:tcPr>
            <w:tcW w:w="1170" w:type="dxa"/>
          </w:tcPr>
          <w:p w14:paraId="308D2A9A" w14:textId="77777777" w:rsidR="00183A9F" w:rsidRPr="00372083" w:rsidRDefault="00183A9F" w:rsidP="00183A9F">
            <w:pPr>
              <w:rPr>
                <w:b/>
                <w:sz w:val="18"/>
                <w:szCs w:val="18"/>
              </w:rPr>
            </w:pPr>
          </w:p>
        </w:tc>
        <w:tc>
          <w:tcPr>
            <w:tcW w:w="2610" w:type="dxa"/>
            <w:gridSpan w:val="2"/>
          </w:tcPr>
          <w:p w14:paraId="32A81F14" w14:textId="77777777" w:rsidR="00183A9F" w:rsidRPr="00372083" w:rsidRDefault="00183A9F" w:rsidP="00183A9F">
            <w:pPr>
              <w:rPr>
                <w:b/>
                <w:sz w:val="18"/>
                <w:szCs w:val="18"/>
              </w:rPr>
            </w:pPr>
          </w:p>
        </w:tc>
        <w:tc>
          <w:tcPr>
            <w:tcW w:w="4770" w:type="dxa"/>
            <w:gridSpan w:val="2"/>
          </w:tcPr>
          <w:p w14:paraId="76BD0087" w14:textId="77777777" w:rsidR="00183A9F" w:rsidRPr="00372083" w:rsidRDefault="00183A9F" w:rsidP="00183A9F">
            <w:pPr>
              <w:rPr>
                <w:b/>
                <w:sz w:val="18"/>
                <w:szCs w:val="18"/>
              </w:rPr>
            </w:pPr>
          </w:p>
        </w:tc>
      </w:tr>
      <w:tr w:rsidR="00183A9F" w14:paraId="153E59BC" w14:textId="77777777" w:rsidTr="00183A9F">
        <w:trPr>
          <w:trHeight w:val="593"/>
        </w:trPr>
        <w:tc>
          <w:tcPr>
            <w:tcW w:w="3510" w:type="dxa"/>
            <w:vMerge w:val="restart"/>
          </w:tcPr>
          <w:p w14:paraId="27FC5576" w14:textId="77777777" w:rsidR="00183A9F" w:rsidRDefault="00183A9F" w:rsidP="00183A9F">
            <w:pPr>
              <w:rPr>
                <w:b/>
                <w:szCs w:val="20"/>
              </w:rPr>
            </w:pPr>
          </w:p>
        </w:tc>
        <w:tc>
          <w:tcPr>
            <w:tcW w:w="9630" w:type="dxa"/>
            <w:gridSpan w:val="6"/>
            <w:shd w:val="clear" w:color="auto" w:fill="0F243E" w:themeFill="text2" w:themeFillShade="80"/>
          </w:tcPr>
          <w:p w14:paraId="16675541" w14:textId="77777777" w:rsidR="00183A9F" w:rsidRPr="00372083" w:rsidRDefault="00183A9F" w:rsidP="00183A9F">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183A9F" w14:paraId="25B2641D" w14:textId="77777777" w:rsidTr="00183A9F">
        <w:tc>
          <w:tcPr>
            <w:tcW w:w="3510" w:type="dxa"/>
            <w:vMerge/>
          </w:tcPr>
          <w:p w14:paraId="140540D7" w14:textId="77777777" w:rsidR="00183A9F" w:rsidRPr="00372083" w:rsidRDefault="00183A9F" w:rsidP="00183A9F">
            <w:pPr>
              <w:rPr>
                <w:sz w:val="18"/>
                <w:szCs w:val="18"/>
                <w:u w:val="single"/>
              </w:rPr>
            </w:pPr>
          </w:p>
        </w:tc>
        <w:tc>
          <w:tcPr>
            <w:tcW w:w="4883" w:type="dxa"/>
            <w:gridSpan w:val="5"/>
          </w:tcPr>
          <w:p w14:paraId="28952CC8" w14:textId="77777777" w:rsidR="00183A9F" w:rsidRPr="00372083" w:rsidRDefault="00183A9F" w:rsidP="00183A9F">
            <w:pPr>
              <w:jc w:val="center"/>
              <w:rPr>
                <w:b/>
                <w:sz w:val="18"/>
                <w:szCs w:val="18"/>
              </w:rPr>
            </w:pPr>
            <w:r>
              <w:rPr>
                <w:b/>
                <w:sz w:val="18"/>
                <w:szCs w:val="18"/>
              </w:rPr>
              <w:t xml:space="preserve">Select one (see </w:t>
            </w:r>
            <w:hyperlink r:id="rId8" w:history="1">
              <w:r w:rsidRPr="00AA456F">
                <w:rPr>
                  <w:rStyle w:val="Hyperlink"/>
                  <w:b/>
                  <w:sz w:val="18"/>
                  <w:szCs w:val="18"/>
                </w:rPr>
                <w:t>SESP</w:t>
              </w:r>
            </w:hyperlink>
            <w:r>
              <w:rPr>
                <w:b/>
                <w:sz w:val="18"/>
                <w:szCs w:val="18"/>
              </w:rPr>
              <w:t xml:space="preserve"> for guidance)</w:t>
            </w:r>
          </w:p>
        </w:tc>
        <w:tc>
          <w:tcPr>
            <w:tcW w:w="4747" w:type="dxa"/>
          </w:tcPr>
          <w:p w14:paraId="7DE3C2BA" w14:textId="77777777" w:rsidR="00183A9F" w:rsidRPr="00372083" w:rsidRDefault="00183A9F" w:rsidP="00183A9F">
            <w:pPr>
              <w:jc w:val="center"/>
              <w:rPr>
                <w:b/>
                <w:sz w:val="18"/>
                <w:szCs w:val="18"/>
              </w:rPr>
            </w:pPr>
            <w:r>
              <w:rPr>
                <w:b/>
                <w:sz w:val="18"/>
                <w:szCs w:val="18"/>
              </w:rPr>
              <w:t>Comments</w:t>
            </w:r>
          </w:p>
        </w:tc>
      </w:tr>
      <w:tr w:rsidR="00183A9F" w14:paraId="15BB61C5" w14:textId="77777777" w:rsidTr="00183A9F">
        <w:trPr>
          <w:trHeight w:val="251"/>
        </w:trPr>
        <w:tc>
          <w:tcPr>
            <w:tcW w:w="3510" w:type="dxa"/>
            <w:vMerge/>
          </w:tcPr>
          <w:p w14:paraId="47B780D4" w14:textId="77777777" w:rsidR="00183A9F" w:rsidRDefault="00183A9F" w:rsidP="00183A9F">
            <w:pPr>
              <w:rPr>
                <w:rFonts w:cs="Minion Pro"/>
                <w:sz w:val="18"/>
                <w:szCs w:val="18"/>
              </w:rPr>
            </w:pPr>
          </w:p>
        </w:tc>
        <w:tc>
          <w:tcPr>
            <w:tcW w:w="4343" w:type="dxa"/>
            <w:gridSpan w:val="3"/>
            <w:shd w:val="clear" w:color="auto" w:fill="auto"/>
          </w:tcPr>
          <w:p w14:paraId="65D62C1D" w14:textId="77777777" w:rsidR="00183A9F" w:rsidRPr="00C055DB" w:rsidRDefault="00183A9F" w:rsidP="00183A9F">
            <w:pPr>
              <w:jc w:val="right"/>
              <w:rPr>
                <w:rFonts w:cs="Minion Pro"/>
                <w:b/>
                <w:i/>
                <w:sz w:val="18"/>
                <w:szCs w:val="18"/>
              </w:rPr>
            </w:pPr>
            <w:r w:rsidRPr="00C055DB">
              <w:rPr>
                <w:rFonts w:cs="Minion Pro"/>
                <w:b/>
                <w:i/>
                <w:sz w:val="18"/>
                <w:szCs w:val="18"/>
              </w:rPr>
              <w:t>Low Risk</w:t>
            </w:r>
          </w:p>
        </w:tc>
        <w:tc>
          <w:tcPr>
            <w:tcW w:w="540" w:type="dxa"/>
            <w:gridSpan w:val="2"/>
          </w:tcPr>
          <w:p w14:paraId="64675256" w14:textId="77777777" w:rsidR="00183A9F" w:rsidRPr="00372083" w:rsidRDefault="00183A9F" w:rsidP="00183A9F">
            <w:pPr>
              <w:ind w:left="-2230" w:firstLine="2230"/>
              <w:rPr>
                <w:b/>
                <w:sz w:val="18"/>
                <w:szCs w:val="18"/>
              </w:rPr>
            </w:pPr>
            <w:r>
              <w:rPr>
                <w:rFonts w:ascii="Segoe UI Symbol" w:hAnsi="Segoe UI Symbol" w:cs="Segoe UI Symbol"/>
                <w:b/>
                <w:szCs w:val="20"/>
              </w:rPr>
              <w:t>X</w:t>
            </w:r>
          </w:p>
        </w:tc>
        <w:tc>
          <w:tcPr>
            <w:tcW w:w="4747" w:type="dxa"/>
          </w:tcPr>
          <w:p w14:paraId="6ACEAC78" w14:textId="77777777" w:rsidR="00183A9F" w:rsidRPr="00372083" w:rsidRDefault="00183A9F" w:rsidP="00183A9F">
            <w:pPr>
              <w:rPr>
                <w:b/>
                <w:sz w:val="18"/>
                <w:szCs w:val="18"/>
              </w:rPr>
            </w:pPr>
            <w:r>
              <w:rPr>
                <w:b/>
                <w:sz w:val="18"/>
                <w:szCs w:val="18"/>
              </w:rPr>
              <w:t>The project does not involve any investments or infrastructure-related activities – see checklist.</w:t>
            </w:r>
          </w:p>
        </w:tc>
      </w:tr>
      <w:tr w:rsidR="00183A9F" w14:paraId="41BBADBD" w14:textId="77777777" w:rsidTr="00183A9F">
        <w:tc>
          <w:tcPr>
            <w:tcW w:w="3510" w:type="dxa"/>
            <w:vMerge/>
          </w:tcPr>
          <w:p w14:paraId="50A284E1" w14:textId="77777777" w:rsidR="00183A9F" w:rsidRDefault="00183A9F" w:rsidP="00183A9F">
            <w:pPr>
              <w:rPr>
                <w:rFonts w:cs="Minion Pro"/>
                <w:sz w:val="18"/>
                <w:szCs w:val="18"/>
              </w:rPr>
            </w:pPr>
          </w:p>
        </w:tc>
        <w:tc>
          <w:tcPr>
            <w:tcW w:w="4343" w:type="dxa"/>
            <w:gridSpan w:val="3"/>
            <w:shd w:val="clear" w:color="auto" w:fill="auto"/>
          </w:tcPr>
          <w:p w14:paraId="05D07C11" w14:textId="77777777" w:rsidR="00183A9F" w:rsidRPr="00C055DB" w:rsidRDefault="00183A9F" w:rsidP="00183A9F">
            <w:pPr>
              <w:jc w:val="right"/>
              <w:rPr>
                <w:rFonts w:cs="Minion Pro"/>
                <w:b/>
                <w:i/>
                <w:sz w:val="18"/>
                <w:szCs w:val="18"/>
              </w:rPr>
            </w:pPr>
            <w:r w:rsidRPr="00C055DB">
              <w:rPr>
                <w:rFonts w:cs="Minion Pro"/>
                <w:b/>
                <w:i/>
                <w:sz w:val="18"/>
                <w:szCs w:val="18"/>
              </w:rPr>
              <w:t>Moderate Risk</w:t>
            </w:r>
          </w:p>
        </w:tc>
        <w:tc>
          <w:tcPr>
            <w:tcW w:w="540" w:type="dxa"/>
            <w:gridSpan w:val="2"/>
          </w:tcPr>
          <w:p w14:paraId="2A3440DD" w14:textId="77777777" w:rsidR="00183A9F" w:rsidRPr="00372083" w:rsidRDefault="00183A9F" w:rsidP="00183A9F">
            <w:pPr>
              <w:ind w:left="-2230" w:firstLine="2230"/>
              <w:rPr>
                <w:b/>
                <w:sz w:val="18"/>
                <w:szCs w:val="18"/>
              </w:rPr>
            </w:pPr>
            <w:r w:rsidRPr="00372083">
              <w:rPr>
                <w:rFonts w:ascii="Menlo Regular" w:hAnsi="Menlo Regular" w:cs="Menlo Regular"/>
                <w:b/>
                <w:szCs w:val="20"/>
              </w:rPr>
              <w:t>☐</w:t>
            </w:r>
          </w:p>
        </w:tc>
        <w:tc>
          <w:tcPr>
            <w:tcW w:w="4747" w:type="dxa"/>
          </w:tcPr>
          <w:p w14:paraId="31A929F7" w14:textId="77777777" w:rsidR="00183A9F" w:rsidRPr="00372083" w:rsidRDefault="00183A9F" w:rsidP="00183A9F">
            <w:pPr>
              <w:rPr>
                <w:b/>
                <w:sz w:val="18"/>
                <w:szCs w:val="18"/>
              </w:rPr>
            </w:pPr>
          </w:p>
        </w:tc>
      </w:tr>
      <w:tr w:rsidR="00183A9F" w14:paraId="4D41A641" w14:textId="77777777" w:rsidTr="00183A9F">
        <w:tc>
          <w:tcPr>
            <w:tcW w:w="3510" w:type="dxa"/>
            <w:vMerge/>
          </w:tcPr>
          <w:p w14:paraId="580510AA" w14:textId="77777777" w:rsidR="00183A9F" w:rsidRDefault="00183A9F" w:rsidP="00183A9F">
            <w:pPr>
              <w:rPr>
                <w:rFonts w:cs="Minion Pro"/>
                <w:sz w:val="18"/>
                <w:szCs w:val="18"/>
              </w:rPr>
            </w:pPr>
          </w:p>
        </w:tc>
        <w:tc>
          <w:tcPr>
            <w:tcW w:w="4343" w:type="dxa"/>
            <w:gridSpan w:val="3"/>
            <w:shd w:val="clear" w:color="auto" w:fill="auto"/>
          </w:tcPr>
          <w:p w14:paraId="555D1DE7" w14:textId="77777777" w:rsidR="00183A9F" w:rsidRPr="00C055DB" w:rsidRDefault="00183A9F" w:rsidP="00183A9F">
            <w:pPr>
              <w:jc w:val="right"/>
              <w:rPr>
                <w:rFonts w:cs="Minion Pro"/>
                <w:b/>
                <w:i/>
                <w:sz w:val="18"/>
                <w:szCs w:val="18"/>
              </w:rPr>
            </w:pPr>
            <w:r w:rsidRPr="00C055DB">
              <w:rPr>
                <w:rFonts w:cs="Minion Pro"/>
                <w:b/>
                <w:i/>
                <w:sz w:val="18"/>
                <w:szCs w:val="18"/>
              </w:rPr>
              <w:t>High Risk</w:t>
            </w:r>
          </w:p>
        </w:tc>
        <w:tc>
          <w:tcPr>
            <w:tcW w:w="540" w:type="dxa"/>
            <w:gridSpan w:val="2"/>
          </w:tcPr>
          <w:p w14:paraId="70510014" w14:textId="77777777" w:rsidR="00183A9F" w:rsidRPr="00372083" w:rsidRDefault="00183A9F" w:rsidP="00183A9F">
            <w:pPr>
              <w:ind w:left="-2230" w:firstLine="2230"/>
              <w:rPr>
                <w:b/>
                <w:sz w:val="18"/>
                <w:szCs w:val="18"/>
              </w:rPr>
            </w:pPr>
            <w:r w:rsidRPr="00372083">
              <w:rPr>
                <w:rFonts w:ascii="Menlo Regular" w:hAnsi="Menlo Regular" w:cs="Menlo Regular"/>
                <w:b/>
                <w:szCs w:val="20"/>
              </w:rPr>
              <w:t>☐</w:t>
            </w:r>
          </w:p>
        </w:tc>
        <w:tc>
          <w:tcPr>
            <w:tcW w:w="4747" w:type="dxa"/>
          </w:tcPr>
          <w:p w14:paraId="6E7D054F" w14:textId="77777777" w:rsidR="00183A9F" w:rsidRPr="00372083" w:rsidRDefault="00183A9F" w:rsidP="00183A9F">
            <w:pPr>
              <w:rPr>
                <w:b/>
                <w:sz w:val="18"/>
                <w:szCs w:val="18"/>
              </w:rPr>
            </w:pPr>
          </w:p>
        </w:tc>
      </w:tr>
      <w:tr w:rsidR="00183A9F" w:rsidRPr="00EA5477" w14:paraId="27562160" w14:textId="77777777" w:rsidTr="00183A9F">
        <w:trPr>
          <w:trHeight w:val="782"/>
        </w:trPr>
        <w:tc>
          <w:tcPr>
            <w:tcW w:w="3510" w:type="dxa"/>
            <w:vMerge w:val="restart"/>
            <w:shd w:val="clear" w:color="auto" w:fill="FFFFFF" w:themeFill="background1"/>
          </w:tcPr>
          <w:p w14:paraId="6A93DD82" w14:textId="77777777" w:rsidR="00183A9F" w:rsidRDefault="00183A9F" w:rsidP="00183A9F">
            <w:pPr>
              <w:ind w:hanging="18"/>
              <w:rPr>
                <w:b/>
                <w:szCs w:val="20"/>
              </w:rPr>
            </w:pPr>
          </w:p>
        </w:tc>
        <w:tc>
          <w:tcPr>
            <w:tcW w:w="4883" w:type="dxa"/>
            <w:gridSpan w:val="5"/>
            <w:shd w:val="clear" w:color="auto" w:fill="0F243E" w:themeFill="text2" w:themeFillShade="80"/>
            <w:vAlign w:val="center"/>
          </w:tcPr>
          <w:p w14:paraId="45A5B285" w14:textId="77777777" w:rsidR="00183A9F" w:rsidRPr="00EA5477" w:rsidRDefault="00183A9F" w:rsidP="00183A9F">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0BE808C" w14:textId="77777777" w:rsidR="00183A9F" w:rsidRPr="00EA5477" w:rsidRDefault="00183A9F" w:rsidP="00183A9F">
            <w:pPr>
              <w:tabs>
                <w:tab w:val="left" w:pos="360"/>
              </w:tabs>
              <w:jc w:val="center"/>
              <w:rPr>
                <w:b/>
                <w:szCs w:val="20"/>
              </w:rPr>
            </w:pPr>
          </w:p>
        </w:tc>
      </w:tr>
      <w:tr w:rsidR="00183A9F" w:rsidRPr="00EF0E8F" w14:paraId="149BB04B" w14:textId="77777777" w:rsidTr="00183A9F">
        <w:trPr>
          <w:trHeight w:val="296"/>
        </w:trPr>
        <w:tc>
          <w:tcPr>
            <w:tcW w:w="3510" w:type="dxa"/>
            <w:vMerge/>
            <w:shd w:val="clear" w:color="auto" w:fill="FFFFFF" w:themeFill="background1"/>
          </w:tcPr>
          <w:p w14:paraId="2E4B214A" w14:textId="77777777" w:rsidR="00183A9F" w:rsidRPr="00372083" w:rsidRDefault="00183A9F" w:rsidP="00183A9F">
            <w:pPr>
              <w:rPr>
                <w:sz w:val="18"/>
                <w:szCs w:val="18"/>
                <w:u w:val="single"/>
              </w:rPr>
            </w:pPr>
          </w:p>
        </w:tc>
        <w:tc>
          <w:tcPr>
            <w:tcW w:w="4883" w:type="dxa"/>
            <w:gridSpan w:val="5"/>
          </w:tcPr>
          <w:p w14:paraId="1348E8D1" w14:textId="77777777" w:rsidR="00183A9F" w:rsidRPr="00372083" w:rsidRDefault="00183A9F" w:rsidP="00183A9F">
            <w:pPr>
              <w:tabs>
                <w:tab w:val="left" w:pos="360"/>
              </w:tabs>
              <w:jc w:val="center"/>
              <w:rPr>
                <w:rFonts w:ascii="Menlo Bold" w:hAnsi="Menlo Bold" w:cs="Menlo Bold"/>
                <w:b/>
                <w:szCs w:val="20"/>
              </w:rPr>
            </w:pPr>
            <w:r>
              <w:rPr>
                <w:sz w:val="18"/>
                <w:szCs w:val="18"/>
              </w:rPr>
              <w:t>Check all that apply</w:t>
            </w:r>
          </w:p>
        </w:tc>
        <w:tc>
          <w:tcPr>
            <w:tcW w:w="4747" w:type="dxa"/>
          </w:tcPr>
          <w:p w14:paraId="6F185C59" w14:textId="77777777" w:rsidR="00183A9F" w:rsidRPr="00772787" w:rsidRDefault="00183A9F" w:rsidP="00183A9F">
            <w:pPr>
              <w:tabs>
                <w:tab w:val="left" w:pos="360"/>
              </w:tabs>
              <w:jc w:val="center"/>
              <w:rPr>
                <w:b/>
                <w:sz w:val="18"/>
                <w:szCs w:val="18"/>
              </w:rPr>
            </w:pPr>
            <w:r w:rsidRPr="00772787">
              <w:rPr>
                <w:b/>
                <w:sz w:val="18"/>
                <w:szCs w:val="18"/>
              </w:rPr>
              <w:t>Comments</w:t>
            </w:r>
          </w:p>
        </w:tc>
      </w:tr>
      <w:tr w:rsidR="00183A9F" w:rsidRPr="00EF0E8F" w14:paraId="7C9851AC" w14:textId="77777777" w:rsidTr="00183A9F">
        <w:tc>
          <w:tcPr>
            <w:tcW w:w="3510" w:type="dxa"/>
            <w:vMerge/>
            <w:shd w:val="clear" w:color="auto" w:fill="FFFFFF" w:themeFill="background1"/>
          </w:tcPr>
          <w:p w14:paraId="33C6E2F9"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6FFE26FF" w14:textId="77777777" w:rsidR="00183A9F" w:rsidRPr="00C055DB" w:rsidRDefault="00183A9F" w:rsidP="00183A9F">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042AFBDA"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000C8D60" w14:textId="77777777" w:rsidR="00183A9F" w:rsidRPr="00EF0E8F" w:rsidRDefault="00183A9F" w:rsidP="00183A9F">
            <w:pPr>
              <w:tabs>
                <w:tab w:val="left" w:pos="360"/>
              </w:tabs>
              <w:rPr>
                <w:sz w:val="18"/>
                <w:szCs w:val="18"/>
              </w:rPr>
            </w:pPr>
          </w:p>
        </w:tc>
      </w:tr>
      <w:tr w:rsidR="00183A9F" w:rsidRPr="00EF0E8F" w14:paraId="68083C4A" w14:textId="77777777" w:rsidTr="00183A9F">
        <w:tc>
          <w:tcPr>
            <w:tcW w:w="3510" w:type="dxa"/>
            <w:vMerge/>
            <w:shd w:val="clear" w:color="auto" w:fill="FFFFFF" w:themeFill="background1"/>
          </w:tcPr>
          <w:p w14:paraId="7A821D5B"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6CAD2CDC" w14:textId="77777777" w:rsidR="00183A9F" w:rsidRPr="00C055DB" w:rsidRDefault="00183A9F" w:rsidP="00183A9F">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4A9ED70D"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4AACF38D" w14:textId="77777777" w:rsidR="00183A9F" w:rsidRPr="00EF0E8F" w:rsidRDefault="00183A9F" w:rsidP="00183A9F">
            <w:pPr>
              <w:tabs>
                <w:tab w:val="left" w:pos="360"/>
              </w:tabs>
              <w:rPr>
                <w:sz w:val="18"/>
                <w:szCs w:val="18"/>
              </w:rPr>
            </w:pPr>
          </w:p>
        </w:tc>
      </w:tr>
      <w:tr w:rsidR="00183A9F" w:rsidRPr="00EF0E8F" w14:paraId="6DA2BE05" w14:textId="77777777" w:rsidTr="00183A9F">
        <w:tc>
          <w:tcPr>
            <w:tcW w:w="3510" w:type="dxa"/>
            <w:vMerge/>
            <w:shd w:val="clear" w:color="auto" w:fill="FFFFFF" w:themeFill="background1"/>
          </w:tcPr>
          <w:p w14:paraId="1EFDDB72"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0BD861DC" w14:textId="77777777" w:rsidR="00183A9F" w:rsidRPr="00C055DB" w:rsidRDefault="00183A9F" w:rsidP="00183A9F">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072EE64E"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2D45E659" w14:textId="77777777" w:rsidR="00183A9F" w:rsidRPr="00EF0E8F" w:rsidRDefault="00183A9F" w:rsidP="00183A9F">
            <w:pPr>
              <w:tabs>
                <w:tab w:val="left" w:pos="360"/>
              </w:tabs>
              <w:rPr>
                <w:sz w:val="18"/>
                <w:szCs w:val="18"/>
              </w:rPr>
            </w:pPr>
          </w:p>
        </w:tc>
      </w:tr>
      <w:tr w:rsidR="00183A9F" w:rsidRPr="00EF0E8F" w14:paraId="3DCF8DAB" w14:textId="77777777" w:rsidTr="00183A9F">
        <w:tc>
          <w:tcPr>
            <w:tcW w:w="3510" w:type="dxa"/>
            <w:vMerge/>
            <w:shd w:val="clear" w:color="auto" w:fill="FFFFFF" w:themeFill="background1"/>
          </w:tcPr>
          <w:p w14:paraId="1760AFEB"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734985A3" w14:textId="77777777" w:rsidR="00183A9F" w:rsidRPr="00C055DB" w:rsidRDefault="00183A9F" w:rsidP="00183A9F">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6698B20D"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0AF39609" w14:textId="77777777" w:rsidR="00183A9F" w:rsidRPr="00EF0E8F" w:rsidRDefault="00183A9F" w:rsidP="00183A9F">
            <w:pPr>
              <w:tabs>
                <w:tab w:val="left" w:pos="360"/>
              </w:tabs>
              <w:rPr>
                <w:sz w:val="18"/>
                <w:szCs w:val="18"/>
              </w:rPr>
            </w:pPr>
          </w:p>
        </w:tc>
      </w:tr>
      <w:tr w:rsidR="00183A9F" w:rsidRPr="00EF0E8F" w14:paraId="54C9DD54" w14:textId="77777777" w:rsidTr="00183A9F">
        <w:tc>
          <w:tcPr>
            <w:tcW w:w="3510" w:type="dxa"/>
            <w:vMerge/>
            <w:shd w:val="clear" w:color="auto" w:fill="FFFFFF" w:themeFill="background1"/>
          </w:tcPr>
          <w:p w14:paraId="5E7AAE03"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2372A194" w14:textId="77777777" w:rsidR="00183A9F" w:rsidRPr="00C055DB" w:rsidRDefault="00183A9F" w:rsidP="00183A9F">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7FAD613C"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39783D06" w14:textId="77777777" w:rsidR="00183A9F" w:rsidRPr="00EF0E8F" w:rsidRDefault="00183A9F" w:rsidP="00183A9F">
            <w:pPr>
              <w:tabs>
                <w:tab w:val="left" w:pos="360"/>
              </w:tabs>
              <w:rPr>
                <w:sz w:val="18"/>
                <w:szCs w:val="18"/>
              </w:rPr>
            </w:pPr>
          </w:p>
        </w:tc>
      </w:tr>
      <w:tr w:rsidR="00183A9F" w:rsidRPr="00EF0E8F" w14:paraId="2B7D953B" w14:textId="77777777" w:rsidTr="00183A9F">
        <w:tc>
          <w:tcPr>
            <w:tcW w:w="3510" w:type="dxa"/>
            <w:vMerge/>
            <w:shd w:val="clear" w:color="auto" w:fill="FFFFFF" w:themeFill="background1"/>
          </w:tcPr>
          <w:p w14:paraId="5F3CCAA9"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3A37ABDB" w14:textId="77777777" w:rsidR="00183A9F" w:rsidRPr="00C055DB" w:rsidRDefault="00183A9F" w:rsidP="00183A9F">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04C8D112"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27095138" w14:textId="77777777" w:rsidR="00183A9F" w:rsidRPr="00EF0E8F" w:rsidRDefault="00183A9F" w:rsidP="00183A9F">
            <w:pPr>
              <w:tabs>
                <w:tab w:val="left" w:pos="360"/>
              </w:tabs>
              <w:rPr>
                <w:sz w:val="18"/>
                <w:szCs w:val="18"/>
              </w:rPr>
            </w:pPr>
          </w:p>
        </w:tc>
      </w:tr>
      <w:tr w:rsidR="00183A9F" w:rsidRPr="00EF0E8F" w14:paraId="56515FEE" w14:textId="77777777" w:rsidTr="00183A9F">
        <w:tc>
          <w:tcPr>
            <w:tcW w:w="3510" w:type="dxa"/>
            <w:vMerge/>
            <w:shd w:val="clear" w:color="auto" w:fill="FFFFFF" w:themeFill="background1"/>
          </w:tcPr>
          <w:p w14:paraId="0BD2C1A4"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2F5B75D0" w14:textId="77777777" w:rsidR="00183A9F" w:rsidRPr="00C055DB" w:rsidRDefault="00183A9F" w:rsidP="00183A9F">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62C3801B"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011679F5" w14:textId="77777777" w:rsidR="00183A9F" w:rsidRPr="00EF0E8F" w:rsidRDefault="00183A9F" w:rsidP="00183A9F">
            <w:pPr>
              <w:tabs>
                <w:tab w:val="left" w:pos="360"/>
              </w:tabs>
              <w:rPr>
                <w:sz w:val="18"/>
                <w:szCs w:val="18"/>
              </w:rPr>
            </w:pPr>
          </w:p>
        </w:tc>
      </w:tr>
      <w:tr w:rsidR="00183A9F" w:rsidRPr="00EF0E8F" w14:paraId="546B2E56" w14:textId="77777777" w:rsidTr="00183A9F">
        <w:tc>
          <w:tcPr>
            <w:tcW w:w="3510" w:type="dxa"/>
            <w:vMerge/>
            <w:shd w:val="clear" w:color="auto" w:fill="FFFFFF" w:themeFill="background1"/>
          </w:tcPr>
          <w:p w14:paraId="0ADA0296"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68A1DA41" w14:textId="77777777" w:rsidR="00183A9F" w:rsidRPr="00C055DB" w:rsidRDefault="00183A9F" w:rsidP="00183A9F">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243EDE6F"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1AE8149B" w14:textId="77777777" w:rsidR="00183A9F" w:rsidRPr="00EF0E8F" w:rsidRDefault="00183A9F" w:rsidP="00183A9F">
            <w:pPr>
              <w:tabs>
                <w:tab w:val="left" w:pos="360"/>
              </w:tabs>
              <w:rPr>
                <w:sz w:val="18"/>
                <w:szCs w:val="18"/>
              </w:rPr>
            </w:pPr>
          </w:p>
        </w:tc>
      </w:tr>
      <w:tr w:rsidR="00183A9F" w:rsidRPr="00EF0E8F" w14:paraId="1A66B965" w14:textId="77777777" w:rsidTr="00183A9F">
        <w:tc>
          <w:tcPr>
            <w:tcW w:w="3510" w:type="dxa"/>
            <w:vMerge/>
            <w:shd w:val="clear" w:color="auto" w:fill="FFFFFF" w:themeFill="background1"/>
          </w:tcPr>
          <w:p w14:paraId="2EDD83A4" w14:textId="77777777" w:rsidR="00183A9F" w:rsidRDefault="00183A9F" w:rsidP="00183A9F">
            <w:pPr>
              <w:tabs>
                <w:tab w:val="left" w:pos="270"/>
              </w:tabs>
              <w:ind w:left="270" w:hanging="270"/>
              <w:rPr>
                <w:sz w:val="18"/>
                <w:szCs w:val="18"/>
              </w:rPr>
            </w:pPr>
          </w:p>
        </w:tc>
        <w:tc>
          <w:tcPr>
            <w:tcW w:w="4343" w:type="dxa"/>
            <w:gridSpan w:val="3"/>
            <w:shd w:val="clear" w:color="auto" w:fill="auto"/>
          </w:tcPr>
          <w:p w14:paraId="031001B9" w14:textId="77777777" w:rsidR="00183A9F" w:rsidRPr="00C055DB" w:rsidRDefault="00183A9F" w:rsidP="00183A9F">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181ED334" w14:textId="77777777" w:rsidR="00183A9F" w:rsidRPr="00EF0E8F" w:rsidRDefault="00183A9F" w:rsidP="00183A9F">
            <w:pPr>
              <w:tabs>
                <w:tab w:val="left" w:pos="360"/>
              </w:tabs>
              <w:rPr>
                <w:sz w:val="18"/>
                <w:szCs w:val="18"/>
              </w:rPr>
            </w:pPr>
            <w:r w:rsidRPr="00372083">
              <w:rPr>
                <w:rFonts w:ascii="Menlo Regular" w:hAnsi="Menlo Regular" w:cs="Menlo Regular"/>
                <w:b/>
                <w:szCs w:val="20"/>
              </w:rPr>
              <w:t>☐</w:t>
            </w:r>
          </w:p>
        </w:tc>
        <w:tc>
          <w:tcPr>
            <w:tcW w:w="4747" w:type="dxa"/>
          </w:tcPr>
          <w:p w14:paraId="71991FD2" w14:textId="77777777" w:rsidR="00183A9F" w:rsidRPr="00EF0E8F" w:rsidRDefault="00183A9F" w:rsidP="00183A9F">
            <w:pPr>
              <w:tabs>
                <w:tab w:val="left" w:pos="360"/>
              </w:tabs>
              <w:rPr>
                <w:sz w:val="18"/>
                <w:szCs w:val="18"/>
              </w:rPr>
            </w:pPr>
          </w:p>
        </w:tc>
      </w:tr>
    </w:tbl>
    <w:p w14:paraId="71E32623" w14:textId="77777777" w:rsidR="00183A9F" w:rsidRDefault="00183A9F" w:rsidP="00183A9F">
      <w:pPr>
        <w:tabs>
          <w:tab w:val="left" w:pos="360"/>
        </w:tabs>
        <w:rPr>
          <w:b/>
          <w:i/>
          <w:sz w:val="18"/>
          <w:szCs w:val="18"/>
        </w:rPr>
      </w:pPr>
    </w:p>
    <w:p w14:paraId="323B13BD" w14:textId="77777777" w:rsidR="00183A9F" w:rsidRDefault="00183A9F" w:rsidP="00183A9F">
      <w:pPr>
        <w:tabs>
          <w:tab w:val="left" w:pos="360"/>
        </w:tabs>
        <w:rPr>
          <w:sz w:val="18"/>
          <w:szCs w:val="18"/>
        </w:rPr>
      </w:pPr>
    </w:p>
    <w:p w14:paraId="1F70F96D" w14:textId="77777777" w:rsidR="00183A9F" w:rsidRPr="003843AE" w:rsidRDefault="00183A9F" w:rsidP="00183A9F">
      <w:pPr>
        <w:tabs>
          <w:tab w:val="left" w:pos="360"/>
        </w:tabs>
        <w:rPr>
          <w:sz w:val="18"/>
          <w:szCs w:val="18"/>
        </w:rPr>
      </w:pPr>
    </w:p>
    <w:p w14:paraId="4C1D942D" w14:textId="77777777" w:rsidR="00183A9F" w:rsidRPr="001A0CAF" w:rsidRDefault="00183A9F" w:rsidP="00183A9F">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25CA6A6D" w14:textId="77777777" w:rsidR="00183A9F" w:rsidRDefault="00183A9F" w:rsidP="00183A9F">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79"/>
        <w:gridCol w:w="8725"/>
      </w:tblGrid>
      <w:tr w:rsidR="00183A9F" w14:paraId="6F00BA24" w14:textId="77777777" w:rsidTr="00183A9F">
        <w:tc>
          <w:tcPr>
            <w:tcW w:w="2875" w:type="dxa"/>
            <w:shd w:val="clear" w:color="auto" w:fill="C6D9F1" w:themeFill="text2" w:themeFillTint="33"/>
          </w:tcPr>
          <w:p w14:paraId="61619689" w14:textId="77777777" w:rsidR="00183A9F" w:rsidRPr="00F84586" w:rsidRDefault="00183A9F" w:rsidP="00183A9F">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7D8F5C9" w14:textId="77777777" w:rsidR="00183A9F" w:rsidRPr="00F84586" w:rsidRDefault="00183A9F" w:rsidP="00183A9F">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95A0F10" w14:textId="77777777" w:rsidR="00183A9F" w:rsidRPr="00F84586" w:rsidRDefault="00183A9F" w:rsidP="00183A9F">
            <w:pPr>
              <w:tabs>
                <w:tab w:val="left" w:pos="360"/>
                <w:tab w:val="left" w:pos="4320"/>
              </w:tabs>
              <w:rPr>
                <w:b/>
                <w:i/>
                <w:sz w:val="18"/>
                <w:szCs w:val="18"/>
              </w:rPr>
            </w:pPr>
            <w:r w:rsidRPr="00F84586">
              <w:rPr>
                <w:b/>
                <w:i/>
                <w:sz w:val="18"/>
                <w:szCs w:val="18"/>
              </w:rPr>
              <w:t>Description</w:t>
            </w:r>
          </w:p>
        </w:tc>
      </w:tr>
      <w:tr w:rsidR="00183A9F" w14:paraId="4B884EB8" w14:textId="77777777" w:rsidTr="00183A9F">
        <w:trPr>
          <w:trHeight w:val="629"/>
        </w:trPr>
        <w:tc>
          <w:tcPr>
            <w:tcW w:w="2875" w:type="dxa"/>
          </w:tcPr>
          <w:p w14:paraId="110B7FA3" w14:textId="77777777" w:rsidR="00183A9F" w:rsidRDefault="00183A9F" w:rsidP="00183A9F">
            <w:pPr>
              <w:tabs>
                <w:tab w:val="left" w:pos="360"/>
                <w:tab w:val="left" w:pos="4320"/>
              </w:tabs>
              <w:rPr>
                <w:szCs w:val="20"/>
              </w:rPr>
            </w:pPr>
            <w:r w:rsidRPr="00BD03F6">
              <w:rPr>
                <w:szCs w:val="20"/>
              </w:rPr>
              <w:t>QA Assessor</w:t>
            </w:r>
          </w:p>
          <w:p w14:paraId="09F1F569" w14:textId="6041A301" w:rsidR="006F7586" w:rsidRPr="00BD03F6" w:rsidRDefault="006F7586" w:rsidP="00183A9F">
            <w:pPr>
              <w:tabs>
                <w:tab w:val="left" w:pos="360"/>
                <w:tab w:val="left" w:pos="4320"/>
              </w:tabs>
              <w:rPr>
                <w:szCs w:val="20"/>
              </w:rPr>
            </w:pPr>
            <w:r w:rsidRPr="006F7586">
              <w:rPr>
                <w:noProof/>
                <w:szCs w:val="20"/>
                <w:lang w:val="en-US"/>
              </w:rPr>
              <w:drawing>
                <wp:inline distT="0" distB="0" distL="0" distR="0" wp14:anchorId="036ABE4F" wp14:editId="2C29F250">
                  <wp:extent cx="914400" cy="327660"/>
                  <wp:effectExtent l="0" t="0" r="0" b="0"/>
                  <wp:docPr id="3" name="Picture 3" descr="C:\Users\milena\Desktop\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ena\Desktop\M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327660"/>
                          </a:xfrm>
                          <a:prstGeom prst="rect">
                            <a:avLst/>
                          </a:prstGeom>
                          <a:noFill/>
                          <a:ln>
                            <a:noFill/>
                          </a:ln>
                        </pic:spPr>
                      </pic:pic>
                    </a:graphicData>
                  </a:graphic>
                </wp:inline>
              </w:drawing>
            </w:r>
          </w:p>
        </w:tc>
        <w:tc>
          <w:tcPr>
            <w:tcW w:w="1350" w:type="dxa"/>
          </w:tcPr>
          <w:p w14:paraId="22607A37" w14:textId="26BDD8F2" w:rsidR="00183A9F" w:rsidRPr="00BD03F6" w:rsidRDefault="006F7586" w:rsidP="00183A9F">
            <w:pPr>
              <w:tabs>
                <w:tab w:val="left" w:pos="360"/>
                <w:tab w:val="left" w:pos="4320"/>
              </w:tabs>
              <w:rPr>
                <w:szCs w:val="20"/>
              </w:rPr>
            </w:pPr>
            <w:r>
              <w:rPr>
                <w:szCs w:val="20"/>
              </w:rPr>
              <w:t>30.06.2016.</w:t>
            </w:r>
          </w:p>
        </w:tc>
        <w:tc>
          <w:tcPr>
            <w:tcW w:w="8725" w:type="dxa"/>
          </w:tcPr>
          <w:p w14:paraId="6A3D44E1" w14:textId="77777777" w:rsidR="00183A9F" w:rsidRPr="00BD03F6" w:rsidRDefault="00183A9F" w:rsidP="00183A9F">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183A9F" w14:paraId="23BA4B8C" w14:textId="77777777" w:rsidTr="00183A9F">
        <w:tc>
          <w:tcPr>
            <w:tcW w:w="2875" w:type="dxa"/>
          </w:tcPr>
          <w:p w14:paraId="4740C0A9" w14:textId="77777777" w:rsidR="00183A9F" w:rsidRPr="00BD03F6" w:rsidRDefault="00183A9F" w:rsidP="00183A9F">
            <w:pPr>
              <w:tabs>
                <w:tab w:val="left" w:pos="360"/>
                <w:tab w:val="left" w:pos="4320"/>
              </w:tabs>
              <w:rPr>
                <w:szCs w:val="20"/>
              </w:rPr>
            </w:pPr>
            <w:r w:rsidRPr="00BD03F6">
              <w:rPr>
                <w:szCs w:val="20"/>
              </w:rPr>
              <w:t>QA Approver</w:t>
            </w:r>
          </w:p>
        </w:tc>
        <w:tc>
          <w:tcPr>
            <w:tcW w:w="1350" w:type="dxa"/>
          </w:tcPr>
          <w:p w14:paraId="1A2BE8BE" w14:textId="77777777" w:rsidR="00183A9F" w:rsidRPr="00BD03F6" w:rsidRDefault="00183A9F" w:rsidP="00183A9F">
            <w:pPr>
              <w:tabs>
                <w:tab w:val="left" w:pos="360"/>
                <w:tab w:val="left" w:pos="4320"/>
              </w:tabs>
              <w:rPr>
                <w:szCs w:val="20"/>
              </w:rPr>
            </w:pPr>
          </w:p>
        </w:tc>
        <w:tc>
          <w:tcPr>
            <w:tcW w:w="8725" w:type="dxa"/>
          </w:tcPr>
          <w:p w14:paraId="218C703B" w14:textId="77777777" w:rsidR="00183A9F" w:rsidRPr="00564880" w:rsidRDefault="00183A9F" w:rsidP="00183A9F">
            <w:pPr>
              <w:tabs>
                <w:tab w:val="left" w:pos="360"/>
                <w:tab w:val="left" w:pos="4320"/>
              </w:tabs>
              <w:rPr>
                <w:rFonts w:ascii="Calibri" w:hAnsi="Calibri"/>
                <w:sz w:val="20"/>
                <w:szCs w:val="20"/>
              </w:rPr>
            </w:pPr>
            <w:r w:rsidRPr="00564880">
              <w:rPr>
                <w:rFonts w:ascii="Calibri" w:hAnsi="Calibri"/>
                <w:sz w:val="20"/>
                <w:szCs w:val="20"/>
              </w:rPr>
              <w:t>UNDP senior manager, typically the UNDP Deputy Country Director (DCD), Country Director (CD)</w:t>
            </w:r>
            <w:r w:rsidRPr="00564880">
              <w:rPr>
                <w:rFonts w:ascii="Calibri" w:hAnsi="Calibri"/>
                <w:b/>
                <w:sz w:val="20"/>
                <w:szCs w:val="20"/>
              </w:rPr>
              <w:t xml:space="preserve">, </w:t>
            </w:r>
            <w:r w:rsidRPr="00564880">
              <w:rPr>
                <w:rFonts w:ascii="Calibri" w:hAnsi="Calibri"/>
                <w:sz w:val="20"/>
                <w:szCs w:val="20"/>
              </w:rPr>
              <w:t>Deputy Resident Representative (DRR), or Resident Representative (RR). The QA Approver cannot also be the QA Assessor. Final signature confirms they have “cleared” the SESP prior to submittal to the PAC.</w:t>
            </w:r>
          </w:p>
        </w:tc>
      </w:tr>
      <w:tr w:rsidR="00183A9F" w14:paraId="222CE9D8" w14:textId="77777777" w:rsidTr="00183A9F">
        <w:tc>
          <w:tcPr>
            <w:tcW w:w="2875" w:type="dxa"/>
          </w:tcPr>
          <w:p w14:paraId="3CF0F19B" w14:textId="77777777" w:rsidR="00183A9F" w:rsidRPr="00BD03F6" w:rsidRDefault="00183A9F" w:rsidP="00183A9F">
            <w:pPr>
              <w:tabs>
                <w:tab w:val="left" w:pos="360"/>
                <w:tab w:val="left" w:pos="4320"/>
              </w:tabs>
              <w:rPr>
                <w:szCs w:val="20"/>
              </w:rPr>
            </w:pPr>
            <w:r w:rsidRPr="00BD03F6">
              <w:rPr>
                <w:szCs w:val="20"/>
              </w:rPr>
              <w:t>PAC Chair</w:t>
            </w:r>
          </w:p>
        </w:tc>
        <w:tc>
          <w:tcPr>
            <w:tcW w:w="1350" w:type="dxa"/>
          </w:tcPr>
          <w:p w14:paraId="0271A68C" w14:textId="77777777" w:rsidR="00183A9F" w:rsidRPr="00BD03F6" w:rsidRDefault="00183A9F" w:rsidP="00183A9F">
            <w:pPr>
              <w:tabs>
                <w:tab w:val="left" w:pos="360"/>
                <w:tab w:val="left" w:pos="4320"/>
              </w:tabs>
              <w:rPr>
                <w:szCs w:val="20"/>
              </w:rPr>
            </w:pPr>
          </w:p>
        </w:tc>
        <w:tc>
          <w:tcPr>
            <w:tcW w:w="8725" w:type="dxa"/>
          </w:tcPr>
          <w:p w14:paraId="5D0EF72A" w14:textId="77777777" w:rsidR="00183A9F" w:rsidRPr="00564880" w:rsidRDefault="00183A9F" w:rsidP="00183A9F">
            <w:pPr>
              <w:tabs>
                <w:tab w:val="left" w:pos="360"/>
                <w:tab w:val="left" w:pos="4320"/>
              </w:tabs>
              <w:rPr>
                <w:rFonts w:ascii="Calibri" w:hAnsi="Calibri"/>
                <w:sz w:val="20"/>
                <w:szCs w:val="20"/>
              </w:rPr>
            </w:pPr>
            <w:r w:rsidRPr="00564880">
              <w:rPr>
                <w:rFonts w:ascii="Calibri" w:hAnsi="Calibri"/>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3013B6F2" w14:textId="77777777" w:rsidR="00C84B27" w:rsidRDefault="00C84B27" w:rsidP="00183A9F">
      <w:pPr>
        <w:rPr>
          <w:rFonts w:cs="Arial"/>
          <w:b/>
        </w:rPr>
      </w:pPr>
      <w:bookmarkStart w:id="3" w:name="_Toc404528202"/>
      <w:bookmarkStart w:id="4" w:name="_Toc287253821"/>
    </w:p>
    <w:p w14:paraId="7F5E3395" w14:textId="77777777" w:rsidR="00C84B27" w:rsidRDefault="00C84B27" w:rsidP="00183A9F">
      <w:pPr>
        <w:rPr>
          <w:rFonts w:cs="Arial"/>
          <w:b/>
        </w:rPr>
      </w:pPr>
    </w:p>
    <w:p w14:paraId="5BEDDAE1" w14:textId="77777777" w:rsidR="00C84B27" w:rsidRDefault="00C84B27" w:rsidP="00183A9F">
      <w:pPr>
        <w:rPr>
          <w:rFonts w:cs="Arial"/>
          <w:b/>
        </w:rPr>
        <w:sectPr w:rsidR="00C84B27" w:rsidSect="00183A9F">
          <w:headerReference w:type="first" r:id="rId10"/>
          <w:pgSz w:w="16840" w:h="11900" w:orient="landscape" w:code="1"/>
          <w:pgMar w:top="1411" w:right="1368" w:bottom="1138" w:left="1138" w:header="720" w:footer="720" w:gutter="0"/>
          <w:cols w:space="720"/>
          <w:docGrid w:linePitch="360"/>
        </w:sectPr>
      </w:pPr>
    </w:p>
    <w:p w14:paraId="4EF2DE67" w14:textId="77777777" w:rsidR="00183A9F" w:rsidRPr="004C6793" w:rsidRDefault="00183A9F" w:rsidP="00183A9F">
      <w:pPr>
        <w:rPr>
          <w:rFonts w:cs="Arial"/>
        </w:rPr>
      </w:pPr>
      <w:r w:rsidRPr="00082798">
        <w:rPr>
          <w:rFonts w:cs="Arial"/>
          <w:b/>
        </w:rPr>
        <w:lastRenderedPageBreak/>
        <w:t>SESP Attachment 1. Social and Environmental Risk Screening Checklist</w:t>
      </w:r>
      <w:bookmarkEnd w:id="3"/>
      <w:bookmarkEnd w:id="4"/>
    </w:p>
    <w:p w14:paraId="564AE823" w14:textId="77777777" w:rsidR="00183A9F" w:rsidRPr="009D2BD0" w:rsidRDefault="00183A9F" w:rsidP="00183A9F">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83A9F" w:rsidRPr="009D2BD0" w14:paraId="22A3B4A1" w14:textId="77777777" w:rsidTr="00183A9F">
        <w:tc>
          <w:tcPr>
            <w:tcW w:w="8635" w:type="dxa"/>
            <w:tcBorders>
              <w:bottom w:val="single" w:sz="4" w:space="0" w:color="auto"/>
            </w:tcBorders>
            <w:shd w:val="clear" w:color="auto" w:fill="8DB3E2" w:themeFill="text2" w:themeFillTint="66"/>
          </w:tcPr>
          <w:p w14:paraId="12B874F0" w14:textId="77777777" w:rsidR="00183A9F" w:rsidRPr="009D2BD0" w:rsidRDefault="00183A9F" w:rsidP="00183A9F">
            <w:pPr>
              <w:tabs>
                <w:tab w:val="left" w:pos="810"/>
              </w:tabs>
              <w:rPr>
                <w:szCs w:val="22"/>
                <w:u w:val="single"/>
              </w:rPr>
            </w:pPr>
            <w:r>
              <w:rPr>
                <w:b/>
                <w:szCs w:val="22"/>
              </w:rPr>
              <w:t>Checklist</w:t>
            </w:r>
            <w:r w:rsidRPr="009D2BD0">
              <w:rPr>
                <w:b/>
                <w:szCs w:val="22"/>
              </w:rPr>
              <w:t xml:space="preserve"> Potential Social </w:t>
            </w:r>
            <w:r>
              <w:rPr>
                <w:b/>
                <w:szCs w:val="22"/>
              </w:rPr>
              <w:t>a</w:t>
            </w:r>
            <w:r w:rsidRPr="009D2BD0">
              <w:rPr>
                <w:b/>
                <w:szCs w:val="22"/>
              </w:rPr>
              <w:t xml:space="preserve">nd Environmental </w:t>
            </w:r>
            <w:r w:rsidRPr="003843AE">
              <w:rPr>
                <w:b/>
                <w:szCs w:val="22"/>
                <w:u w:val="single"/>
              </w:rPr>
              <w:t>Risks</w:t>
            </w:r>
          </w:p>
        </w:tc>
        <w:tc>
          <w:tcPr>
            <w:tcW w:w="833" w:type="dxa"/>
            <w:tcBorders>
              <w:bottom w:val="single" w:sz="4" w:space="0" w:color="auto"/>
            </w:tcBorders>
            <w:shd w:val="clear" w:color="auto" w:fill="8DB3E2" w:themeFill="text2" w:themeFillTint="66"/>
          </w:tcPr>
          <w:p w14:paraId="496AD615" w14:textId="77777777" w:rsidR="00183A9F" w:rsidRPr="009D2BD0" w:rsidRDefault="00183A9F" w:rsidP="00183A9F">
            <w:pPr>
              <w:tabs>
                <w:tab w:val="left" w:pos="810"/>
              </w:tabs>
              <w:rPr>
                <w:szCs w:val="22"/>
              </w:rPr>
            </w:pPr>
          </w:p>
        </w:tc>
      </w:tr>
      <w:tr w:rsidR="00183A9F" w:rsidRPr="002E0918" w14:paraId="3420B718" w14:textId="77777777" w:rsidTr="00183A9F">
        <w:tc>
          <w:tcPr>
            <w:tcW w:w="8635" w:type="dxa"/>
            <w:tcBorders>
              <w:bottom w:val="single" w:sz="4" w:space="0" w:color="auto"/>
            </w:tcBorders>
            <w:shd w:val="clear" w:color="auto" w:fill="DBE5F1" w:themeFill="accent1" w:themeFillTint="33"/>
          </w:tcPr>
          <w:p w14:paraId="7D554586" w14:textId="77777777" w:rsidR="00183A9F" w:rsidRPr="002E0918" w:rsidRDefault="00183A9F" w:rsidP="00183A9F">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4B5918FE" w14:textId="77777777" w:rsidR="00183A9F" w:rsidRPr="002C0581" w:rsidRDefault="00183A9F" w:rsidP="00183A9F">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183A9F" w:rsidRPr="002E0918" w14:paraId="6ED5C6F0" w14:textId="77777777" w:rsidTr="00183A9F">
        <w:tc>
          <w:tcPr>
            <w:tcW w:w="8635" w:type="dxa"/>
            <w:tcBorders>
              <w:bottom w:val="single" w:sz="4" w:space="0" w:color="auto"/>
            </w:tcBorders>
            <w:shd w:val="clear" w:color="auto" w:fill="auto"/>
          </w:tcPr>
          <w:p w14:paraId="661CDFFE" w14:textId="77777777" w:rsidR="00183A9F" w:rsidRDefault="00183A9F" w:rsidP="00183A9F">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7CCA1007" w14:textId="77777777" w:rsidR="00183A9F" w:rsidRPr="002E0918" w:rsidRDefault="00183A9F" w:rsidP="00183A9F">
            <w:pPr>
              <w:tabs>
                <w:tab w:val="left" w:pos="810"/>
              </w:tabs>
              <w:rPr>
                <w:sz w:val="18"/>
                <w:szCs w:val="18"/>
              </w:rPr>
            </w:pPr>
            <w:r>
              <w:rPr>
                <w:sz w:val="18"/>
                <w:szCs w:val="18"/>
              </w:rPr>
              <w:t>No</w:t>
            </w:r>
          </w:p>
        </w:tc>
      </w:tr>
      <w:tr w:rsidR="00183A9F" w:rsidRPr="002E0918" w14:paraId="3A807832" w14:textId="77777777" w:rsidTr="00183A9F">
        <w:tc>
          <w:tcPr>
            <w:tcW w:w="8635" w:type="dxa"/>
            <w:tcBorders>
              <w:bottom w:val="single" w:sz="4" w:space="0" w:color="auto"/>
            </w:tcBorders>
            <w:shd w:val="clear" w:color="auto" w:fill="auto"/>
          </w:tcPr>
          <w:p w14:paraId="1A3DE2B2" w14:textId="77777777" w:rsidR="00183A9F" w:rsidRPr="002E0918" w:rsidRDefault="00183A9F" w:rsidP="00183A9F">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2"/>
            </w:r>
            <w:r>
              <w:rPr>
                <w:sz w:val="18"/>
                <w:szCs w:val="18"/>
              </w:rPr>
              <w:t xml:space="preserve"> </w:t>
            </w:r>
          </w:p>
        </w:tc>
        <w:tc>
          <w:tcPr>
            <w:tcW w:w="833" w:type="dxa"/>
            <w:tcBorders>
              <w:bottom w:val="single" w:sz="4" w:space="0" w:color="auto"/>
            </w:tcBorders>
            <w:shd w:val="clear" w:color="auto" w:fill="auto"/>
          </w:tcPr>
          <w:p w14:paraId="532E83BB" w14:textId="77777777" w:rsidR="00183A9F" w:rsidRPr="002E0918" w:rsidRDefault="00183A9F" w:rsidP="00183A9F">
            <w:pPr>
              <w:tabs>
                <w:tab w:val="left" w:pos="810"/>
              </w:tabs>
              <w:rPr>
                <w:sz w:val="18"/>
                <w:szCs w:val="18"/>
              </w:rPr>
            </w:pPr>
            <w:r>
              <w:rPr>
                <w:sz w:val="18"/>
                <w:szCs w:val="18"/>
              </w:rPr>
              <w:t>No</w:t>
            </w:r>
          </w:p>
        </w:tc>
      </w:tr>
      <w:tr w:rsidR="00183A9F" w:rsidRPr="002E0918" w14:paraId="43563152" w14:textId="77777777" w:rsidTr="00183A9F">
        <w:tc>
          <w:tcPr>
            <w:tcW w:w="8635" w:type="dxa"/>
            <w:tcBorders>
              <w:bottom w:val="single" w:sz="4" w:space="0" w:color="auto"/>
            </w:tcBorders>
            <w:shd w:val="clear" w:color="auto" w:fill="auto"/>
          </w:tcPr>
          <w:p w14:paraId="6D8FF924" w14:textId="77777777" w:rsidR="00183A9F" w:rsidRPr="002E0918" w:rsidRDefault="00183A9F" w:rsidP="00183A9F">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in particular to</w:t>
            </w:r>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4755D842" w14:textId="77777777" w:rsidR="00183A9F" w:rsidRPr="002E0918" w:rsidRDefault="00183A9F" w:rsidP="00183A9F">
            <w:pPr>
              <w:tabs>
                <w:tab w:val="left" w:pos="810"/>
              </w:tabs>
              <w:rPr>
                <w:sz w:val="18"/>
                <w:szCs w:val="18"/>
              </w:rPr>
            </w:pPr>
            <w:r>
              <w:rPr>
                <w:sz w:val="18"/>
                <w:szCs w:val="18"/>
              </w:rPr>
              <w:t>No</w:t>
            </w:r>
          </w:p>
        </w:tc>
      </w:tr>
      <w:tr w:rsidR="00183A9F" w:rsidRPr="002E0918" w14:paraId="6247C484" w14:textId="77777777" w:rsidTr="00183A9F">
        <w:tc>
          <w:tcPr>
            <w:tcW w:w="8635" w:type="dxa"/>
            <w:tcBorders>
              <w:bottom w:val="single" w:sz="4" w:space="0" w:color="auto"/>
            </w:tcBorders>
            <w:shd w:val="clear" w:color="auto" w:fill="auto"/>
          </w:tcPr>
          <w:p w14:paraId="5CAEEC5B" w14:textId="77777777" w:rsidR="00183A9F" w:rsidRPr="002E0918" w:rsidRDefault="00183A9F" w:rsidP="00183A9F">
            <w:pPr>
              <w:tabs>
                <w:tab w:val="left" w:pos="900"/>
              </w:tabs>
              <w:spacing w:before="60"/>
              <w:ind w:left="567" w:hanging="567"/>
              <w:rPr>
                <w:sz w:val="18"/>
                <w:szCs w:val="18"/>
              </w:rPr>
            </w:pPr>
            <w:r>
              <w:rPr>
                <w:sz w:val="18"/>
                <w:szCs w:val="18"/>
              </w:rPr>
              <w:t>4.</w:t>
            </w:r>
            <w:r w:rsidRPr="002E0918">
              <w:rPr>
                <w:sz w:val="18"/>
                <w:szCs w:val="18"/>
              </w:rPr>
              <w:tab/>
            </w:r>
            <w:r w:rsidR="003B0781">
              <w:rPr>
                <w:sz w:val="18"/>
                <w:szCs w:val="18"/>
              </w:rPr>
              <w:t xml:space="preserve">Is there a </w:t>
            </w:r>
            <w:r>
              <w:rPr>
                <w:sz w:val="18"/>
                <w:szCs w:val="18"/>
              </w:rPr>
              <w:t xml:space="preserve">likelihood that the Project would </w:t>
            </w:r>
            <w:r w:rsidRPr="002E0918">
              <w:rPr>
                <w:sz w:val="18"/>
                <w:szCs w:val="18"/>
              </w:rPr>
              <w:t xml:space="preserve">exclude </w:t>
            </w:r>
            <w:r>
              <w:rPr>
                <w:sz w:val="18"/>
                <w:szCs w:val="18"/>
              </w:rPr>
              <w:t xml:space="preserve">any potentially affected stakeholders, in particular </w:t>
            </w:r>
            <w:r w:rsidRPr="002E0918">
              <w:rPr>
                <w:sz w:val="18"/>
                <w:szCs w:val="18"/>
              </w:rPr>
              <w:t>marginalized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3DAE4988" w14:textId="77777777" w:rsidR="00183A9F" w:rsidRPr="002E0918" w:rsidRDefault="00183A9F" w:rsidP="00183A9F">
            <w:pPr>
              <w:tabs>
                <w:tab w:val="left" w:pos="810"/>
              </w:tabs>
              <w:rPr>
                <w:sz w:val="18"/>
                <w:szCs w:val="18"/>
              </w:rPr>
            </w:pPr>
            <w:r>
              <w:rPr>
                <w:sz w:val="18"/>
                <w:szCs w:val="18"/>
              </w:rPr>
              <w:t>No</w:t>
            </w:r>
          </w:p>
        </w:tc>
      </w:tr>
      <w:tr w:rsidR="00183A9F" w:rsidRPr="00467031" w14:paraId="73B01089" w14:textId="77777777" w:rsidTr="00183A9F">
        <w:tc>
          <w:tcPr>
            <w:tcW w:w="8635" w:type="dxa"/>
            <w:tcBorders>
              <w:bottom w:val="single" w:sz="4" w:space="0" w:color="auto"/>
            </w:tcBorders>
            <w:shd w:val="clear" w:color="auto" w:fill="auto"/>
          </w:tcPr>
          <w:p w14:paraId="764ADB2F" w14:textId="77777777" w:rsidR="00183A9F" w:rsidRPr="00467031" w:rsidRDefault="00183A9F" w:rsidP="00183A9F">
            <w:pPr>
              <w:tabs>
                <w:tab w:val="left" w:pos="900"/>
              </w:tabs>
              <w:spacing w:before="60"/>
              <w:ind w:left="567" w:hanging="567"/>
              <w:rPr>
                <w:rFonts w:cs="Arial"/>
                <w:sz w:val="18"/>
                <w:szCs w:val="18"/>
              </w:rPr>
            </w:pPr>
            <w:r w:rsidRPr="00467031">
              <w:rPr>
                <w:rFonts w:cs="Arial"/>
                <w:sz w:val="18"/>
                <w:szCs w:val="18"/>
              </w:rPr>
              <w:t>5.</w:t>
            </w:r>
            <w:r w:rsidRPr="00467031">
              <w:rPr>
                <w:rFonts w:cs="Arial"/>
                <w:sz w:val="18"/>
                <w:szCs w:val="18"/>
              </w:rPr>
              <w:tab/>
              <w:t xml:space="preserve"> Are there measures or mechanisms in place to respond to local community grievances?</w:t>
            </w:r>
            <w:r w:rsidRPr="00467031" w:rsidDel="000C543E">
              <w:rPr>
                <w:rFonts w:cs="Arial"/>
                <w:sz w:val="18"/>
                <w:szCs w:val="18"/>
              </w:rPr>
              <w:t xml:space="preserve"> </w:t>
            </w:r>
          </w:p>
        </w:tc>
        <w:tc>
          <w:tcPr>
            <w:tcW w:w="833" w:type="dxa"/>
            <w:tcBorders>
              <w:bottom w:val="single" w:sz="4" w:space="0" w:color="auto"/>
            </w:tcBorders>
            <w:shd w:val="clear" w:color="auto" w:fill="auto"/>
          </w:tcPr>
          <w:p w14:paraId="30C7951C" w14:textId="77777777" w:rsidR="00183A9F" w:rsidRPr="00467031" w:rsidRDefault="00183A9F" w:rsidP="00183A9F">
            <w:pPr>
              <w:tabs>
                <w:tab w:val="left" w:pos="810"/>
              </w:tabs>
              <w:rPr>
                <w:rFonts w:cs="Arial"/>
                <w:sz w:val="18"/>
                <w:szCs w:val="18"/>
              </w:rPr>
            </w:pPr>
            <w:r w:rsidRPr="00467031">
              <w:rPr>
                <w:rFonts w:cs="Arial"/>
                <w:sz w:val="18"/>
                <w:szCs w:val="18"/>
              </w:rPr>
              <w:t>Yes</w:t>
            </w:r>
            <w:r w:rsidRPr="00467031">
              <w:rPr>
                <w:rStyle w:val="FootnoteReference"/>
                <w:rFonts w:cs="Arial"/>
                <w:szCs w:val="18"/>
              </w:rPr>
              <w:footnoteReference w:customMarkFollows="1" w:id="3"/>
              <w:sym w:font="Symbol" w:char="F02A"/>
            </w:r>
          </w:p>
        </w:tc>
      </w:tr>
      <w:tr w:rsidR="00183A9F" w:rsidRPr="002E0918" w14:paraId="1400275A" w14:textId="77777777" w:rsidTr="00183A9F">
        <w:tc>
          <w:tcPr>
            <w:tcW w:w="8635" w:type="dxa"/>
            <w:tcBorders>
              <w:bottom w:val="single" w:sz="4" w:space="0" w:color="auto"/>
            </w:tcBorders>
            <w:shd w:val="clear" w:color="auto" w:fill="auto"/>
          </w:tcPr>
          <w:p w14:paraId="44774EE8" w14:textId="77777777" w:rsidR="00183A9F" w:rsidDel="00074D34" w:rsidRDefault="00183A9F" w:rsidP="00183A9F">
            <w:pPr>
              <w:tabs>
                <w:tab w:val="left" w:pos="900"/>
              </w:tabs>
              <w:spacing w:before="60"/>
              <w:ind w:left="567" w:hanging="567"/>
              <w:rPr>
                <w:sz w:val="18"/>
                <w:szCs w:val="18"/>
              </w:rPr>
            </w:pPr>
            <w:r>
              <w:rPr>
                <w:sz w:val="18"/>
                <w:szCs w:val="18"/>
              </w:rPr>
              <w:t>6.</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301AECEE" w14:textId="77777777" w:rsidR="00183A9F" w:rsidRPr="002E0918" w:rsidRDefault="00183A9F" w:rsidP="00183A9F">
            <w:pPr>
              <w:tabs>
                <w:tab w:val="left" w:pos="810"/>
              </w:tabs>
              <w:rPr>
                <w:sz w:val="18"/>
                <w:szCs w:val="18"/>
              </w:rPr>
            </w:pPr>
            <w:r>
              <w:rPr>
                <w:sz w:val="18"/>
                <w:szCs w:val="18"/>
              </w:rPr>
              <w:t>No</w:t>
            </w:r>
          </w:p>
        </w:tc>
      </w:tr>
      <w:tr w:rsidR="00183A9F" w:rsidRPr="002E0918" w14:paraId="3D9D5195" w14:textId="77777777" w:rsidTr="00183A9F">
        <w:tc>
          <w:tcPr>
            <w:tcW w:w="8635" w:type="dxa"/>
            <w:tcBorders>
              <w:bottom w:val="single" w:sz="4" w:space="0" w:color="auto"/>
            </w:tcBorders>
            <w:shd w:val="clear" w:color="auto" w:fill="auto"/>
          </w:tcPr>
          <w:p w14:paraId="64F266B5" w14:textId="77777777" w:rsidR="00183A9F" w:rsidRDefault="00183A9F" w:rsidP="00183A9F">
            <w:pPr>
              <w:tabs>
                <w:tab w:val="left" w:pos="900"/>
              </w:tabs>
              <w:spacing w:before="60"/>
              <w:ind w:left="567" w:hanging="567"/>
              <w:rPr>
                <w:sz w:val="18"/>
                <w:szCs w:val="18"/>
              </w:rPr>
            </w:pPr>
            <w:r>
              <w:rPr>
                <w:sz w:val="18"/>
                <w:szCs w:val="18"/>
              </w:rPr>
              <w:t>7.</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25B24BD" w14:textId="77777777" w:rsidR="00183A9F" w:rsidRPr="002E0918" w:rsidRDefault="00183A9F" w:rsidP="00183A9F">
            <w:pPr>
              <w:tabs>
                <w:tab w:val="left" w:pos="810"/>
              </w:tabs>
              <w:rPr>
                <w:sz w:val="18"/>
                <w:szCs w:val="18"/>
              </w:rPr>
            </w:pPr>
            <w:r>
              <w:rPr>
                <w:sz w:val="18"/>
                <w:szCs w:val="18"/>
              </w:rPr>
              <w:t>No</w:t>
            </w:r>
          </w:p>
        </w:tc>
      </w:tr>
      <w:tr w:rsidR="00183A9F" w:rsidRPr="002E0918" w14:paraId="7E1AEC54" w14:textId="77777777" w:rsidTr="00183A9F">
        <w:tc>
          <w:tcPr>
            <w:tcW w:w="8635" w:type="dxa"/>
            <w:tcBorders>
              <w:bottom w:val="single" w:sz="4" w:space="0" w:color="auto"/>
            </w:tcBorders>
            <w:shd w:val="clear" w:color="auto" w:fill="auto"/>
          </w:tcPr>
          <w:p w14:paraId="574FA2AF" w14:textId="77777777" w:rsidR="00183A9F" w:rsidRDefault="00183A9F" w:rsidP="00183A9F">
            <w:pPr>
              <w:tabs>
                <w:tab w:val="left" w:pos="900"/>
              </w:tabs>
              <w:spacing w:before="60"/>
              <w:ind w:left="567" w:hanging="567"/>
              <w:rPr>
                <w:sz w:val="18"/>
                <w:szCs w:val="18"/>
              </w:rPr>
            </w:pPr>
            <w:r>
              <w:rPr>
                <w:sz w:val="18"/>
                <w:szCs w:val="18"/>
              </w:rPr>
              <w:t>8.</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25210072" w14:textId="77777777" w:rsidR="00183A9F" w:rsidRPr="002E0918" w:rsidRDefault="00183A9F" w:rsidP="00183A9F">
            <w:pPr>
              <w:tabs>
                <w:tab w:val="left" w:pos="810"/>
              </w:tabs>
              <w:rPr>
                <w:sz w:val="18"/>
                <w:szCs w:val="18"/>
              </w:rPr>
            </w:pPr>
            <w:r>
              <w:rPr>
                <w:sz w:val="18"/>
                <w:szCs w:val="18"/>
              </w:rPr>
              <w:t>No</w:t>
            </w:r>
          </w:p>
        </w:tc>
      </w:tr>
      <w:tr w:rsidR="00183A9F" w:rsidRPr="002E0918" w14:paraId="159457D6" w14:textId="77777777" w:rsidTr="00183A9F">
        <w:tc>
          <w:tcPr>
            <w:tcW w:w="8635" w:type="dxa"/>
            <w:tcBorders>
              <w:bottom w:val="single" w:sz="4" w:space="0" w:color="auto"/>
            </w:tcBorders>
            <w:shd w:val="clear" w:color="auto" w:fill="auto"/>
          </w:tcPr>
          <w:p w14:paraId="69E94754" w14:textId="77777777" w:rsidR="00183A9F" w:rsidRDefault="00183A9F" w:rsidP="00183A9F">
            <w:pPr>
              <w:tabs>
                <w:tab w:val="left" w:pos="900"/>
              </w:tabs>
              <w:spacing w:before="60"/>
              <w:ind w:left="567" w:hanging="567"/>
              <w:rPr>
                <w:sz w:val="18"/>
                <w:szCs w:val="18"/>
              </w:rPr>
            </w:pPr>
            <w:r>
              <w:rPr>
                <w:sz w:val="18"/>
                <w:szCs w:val="18"/>
              </w:rPr>
              <w:t>9.</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35624240" w14:textId="77777777" w:rsidR="00183A9F" w:rsidRPr="002E0918" w:rsidRDefault="00183A9F" w:rsidP="00183A9F">
            <w:pPr>
              <w:tabs>
                <w:tab w:val="left" w:pos="810"/>
              </w:tabs>
              <w:rPr>
                <w:sz w:val="18"/>
                <w:szCs w:val="18"/>
              </w:rPr>
            </w:pPr>
            <w:r>
              <w:rPr>
                <w:sz w:val="18"/>
                <w:szCs w:val="18"/>
              </w:rPr>
              <w:t>No</w:t>
            </w:r>
          </w:p>
        </w:tc>
      </w:tr>
      <w:tr w:rsidR="00183A9F" w:rsidRPr="002E0918" w14:paraId="3E15C6F0" w14:textId="77777777" w:rsidTr="00183A9F">
        <w:tc>
          <w:tcPr>
            <w:tcW w:w="8635" w:type="dxa"/>
            <w:tcBorders>
              <w:bottom w:val="single" w:sz="4" w:space="0" w:color="auto"/>
            </w:tcBorders>
            <w:shd w:val="clear" w:color="auto" w:fill="DBE5F1" w:themeFill="accent1" w:themeFillTint="33"/>
          </w:tcPr>
          <w:p w14:paraId="76FA6443" w14:textId="77777777" w:rsidR="00183A9F" w:rsidRPr="008E105C" w:rsidRDefault="00183A9F" w:rsidP="00183A9F">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7EE54F07" w14:textId="77777777" w:rsidR="00183A9F" w:rsidRPr="008E105C" w:rsidRDefault="00183A9F" w:rsidP="00183A9F">
            <w:pPr>
              <w:tabs>
                <w:tab w:val="left" w:pos="810"/>
              </w:tabs>
              <w:spacing w:before="120" w:after="120"/>
              <w:rPr>
                <w:b/>
                <w:sz w:val="18"/>
                <w:szCs w:val="18"/>
              </w:rPr>
            </w:pPr>
          </w:p>
        </w:tc>
      </w:tr>
      <w:tr w:rsidR="00183A9F" w:rsidRPr="002E0918" w14:paraId="33B8AFB0" w14:textId="77777777" w:rsidTr="00183A9F">
        <w:tc>
          <w:tcPr>
            <w:tcW w:w="8635" w:type="dxa"/>
            <w:tcBorders>
              <w:bottom w:val="single" w:sz="4" w:space="0" w:color="auto"/>
            </w:tcBorders>
            <w:shd w:val="clear" w:color="auto" w:fill="auto"/>
          </w:tcPr>
          <w:p w14:paraId="647DC7B7" w14:textId="77777777" w:rsidR="00183A9F" w:rsidRPr="00423014" w:rsidRDefault="00183A9F" w:rsidP="00183A9F">
            <w:pPr>
              <w:tabs>
                <w:tab w:val="left" w:pos="900"/>
              </w:tabs>
              <w:spacing w:before="60"/>
              <w:ind w:left="567" w:hanging="567"/>
              <w:rPr>
                <w:sz w:val="18"/>
                <w:szCs w:val="18"/>
              </w:rPr>
            </w:pPr>
            <w:r>
              <w:rPr>
                <w:sz w:val="18"/>
                <w:szCs w:val="18"/>
              </w:rPr>
              <w:t>1.</w:t>
            </w:r>
            <w:r w:rsidRPr="00423014">
              <w:rPr>
                <w:sz w:val="18"/>
                <w:szCs w:val="18"/>
              </w:rPr>
              <w:tab/>
            </w:r>
            <w:r w:rsidR="003B0781">
              <w:rPr>
                <w:sz w:val="18"/>
                <w:szCs w:val="18"/>
              </w:rPr>
              <w:t>Is there a likelihood</w:t>
            </w:r>
            <w:r>
              <w:rPr>
                <w:sz w:val="18"/>
                <w:szCs w:val="18"/>
              </w:rPr>
              <w:t xml:space="preserve">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4863B236" w14:textId="77777777" w:rsidR="00183A9F" w:rsidRPr="002E0918" w:rsidRDefault="00183A9F" w:rsidP="00183A9F">
            <w:pPr>
              <w:tabs>
                <w:tab w:val="left" w:pos="810"/>
              </w:tabs>
              <w:rPr>
                <w:sz w:val="18"/>
                <w:szCs w:val="18"/>
              </w:rPr>
            </w:pPr>
            <w:r>
              <w:rPr>
                <w:sz w:val="18"/>
                <w:szCs w:val="18"/>
              </w:rPr>
              <w:t>No</w:t>
            </w:r>
          </w:p>
        </w:tc>
      </w:tr>
      <w:tr w:rsidR="00183A9F" w:rsidRPr="002E0918" w14:paraId="2A2743A2" w14:textId="77777777" w:rsidTr="00183A9F">
        <w:tc>
          <w:tcPr>
            <w:tcW w:w="8635" w:type="dxa"/>
            <w:tcBorders>
              <w:bottom w:val="single" w:sz="4" w:space="0" w:color="auto"/>
            </w:tcBorders>
            <w:shd w:val="clear" w:color="auto" w:fill="auto"/>
          </w:tcPr>
          <w:p w14:paraId="4F38C642" w14:textId="77777777" w:rsidR="00183A9F" w:rsidRPr="00F069F1" w:rsidRDefault="00183A9F" w:rsidP="00183A9F">
            <w:pPr>
              <w:tabs>
                <w:tab w:val="left" w:pos="900"/>
              </w:tabs>
              <w:spacing w:before="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01AAB37" w14:textId="77777777" w:rsidR="00183A9F" w:rsidRPr="002E0918" w:rsidRDefault="00183A9F" w:rsidP="00183A9F">
            <w:pPr>
              <w:tabs>
                <w:tab w:val="left" w:pos="810"/>
              </w:tabs>
              <w:rPr>
                <w:sz w:val="18"/>
                <w:szCs w:val="18"/>
              </w:rPr>
            </w:pPr>
            <w:r>
              <w:rPr>
                <w:sz w:val="18"/>
                <w:szCs w:val="18"/>
              </w:rPr>
              <w:t>No</w:t>
            </w:r>
          </w:p>
        </w:tc>
      </w:tr>
      <w:tr w:rsidR="00183A9F" w:rsidRPr="002E0918" w14:paraId="20F69E6C" w14:textId="77777777" w:rsidTr="00183A9F">
        <w:tc>
          <w:tcPr>
            <w:tcW w:w="8635" w:type="dxa"/>
            <w:tcBorders>
              <w:bottom w:val="single" w:sz="4" w:space="0" w:color="auto"/>
            </w:tcBorders>
            <w:shd w:val="clear" w:color="auto" w:fill="auto"/>
          </w:tcPr>
          <w:p w14:paraId="3F5A71D9" w14:textId="77777777" w:rsidR="00183A9F" w:rsidRDefault="00183A9F" w:rsidP="00183A9F">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0BCE5D10" w14:textId="77777777" w:rsidR="00183A9F" w:rsidRDefault="00183A9F" w:rsidP="00183A9F">
            <w:pPr>
              <w:tabs>
                <w:tab w:val="left" w:pos="810"/>
              </w:tabs>
              <w:rPr>
                <w:sz w:val="18"/>
                <w:szCs w:val="18"/>
              </w:rPr>
            </w:pPr>
            <w:r>
              <w:rPr>
                <w:sz w:val="18"/>
                <w:szCs w:val="18"/>
              </w:rPr>
              <w:t>No</w:t>
            </w:r>
          </w:p>
          <w:p w14:paraId="06D4F061" w14:textId="77777777" w:rsidR="00183A9F" w:rsidRDefault="00183A9F" w:rsidP="00183A9F">
            <w:pPr>
              <w:tabs>
                <w:tab w:val="left" w:pos="810"/>
              </w:tabs>
              <w:rPr>
                <w:sz w:val="18"/>
                <w:szCs w:val="18"/>
              </w:rPr>
            </w:pPr>
          </w:p>
          <w:p w14:paraId="32166A3E" w14:textId="77777777" w:rsidR="00183A9F" w:rsidRPr="002E0918" w:rsidRDefault="00183A9F" w:rsidP="00183A9F">
            <w:pPr>
              <w:tabs>
                <w:tab w:val="left" w:pos="810"/>
              </w:tabs>
              <w:rPr>
                <w:sz w:val="18"/>
                <w:szCs w:val="18"/>
              </w:rPr>
            </w:pPr>
            <w:r>
              <w:rPr>
                <w:sz w:val="18"/>
                <w:szCs w:val="18"/>
              </w:rPr>
              <w:t>N/A</w:t>
            </w:r>
          </w:p>
        </w:tc>
      </w:tr>
      <w:tr w:rsidR="00183A9F" w:rsidRPr="002E0918" w14:paraId="3A285E83" w14:textId="77777777" w:rsidTr="00183A9F">
        <w:tc>
          <w:tcPr>
            <w:tcW w:w="8635" w:type="dxa"/>
            <w:tcBorders>
              <w:bottom w:val="single" w:sz="4" w:space="0" w:color="auto"/>
            </w:tcBorders>
            <w:shd w:val="clear" w:color="auto" w:fill="auto"/>
          </w:tcPr>
          <w:p w14:paraId="30285D2B" w14:textId="77777777" w:rsidR="00183A9F" w:rsidRDefault="00183A9F" w:rsidP="00183A9F">
            <w:pPr>
              <w:tabs>
                <w:tab w:val="left" w:pos="900"/>
              </w:tabs>
              <w:spacing w:before="60"/>
              <w:ind w:left="567" w:hanging="567"/>
              <w:rPr>
                <w:sz w:val="18"/>
                <w:szCs w:val="18"/>
              </w:rPr>
            </w:pPr>
            <w:r>
              <w:rPr>
                <w:sz w:val="18"/>
                <w:szCs w:val="18"/>
              </w:rPr>
              <w:t>3.</w:t>
            </w:r>
            <w:r>
              <w:rPr>
                <w:sz w:val="18"/>
                <w:szCs w:val="18"/>
              </w:rPr>
              <w:tab/>
            </w:r>
            <w:r w:rsidRPr="00677545">
              <w:rPr>
                <w:sz w:val="18"/>
                <w:szCs w:val="18"/>
              </w:rPr>
              <w:t>Would the Project potentially limit women’s ability to use, develop and protect natural resources, taking into account different roles and positions of women and men in accessing environmental goods and services?</w:t>
            </w:r>
          </w:p>
          <w:p w14:paraId="178AFC7C" w14:textId="77777777" w:rsidR="00183A9F" w:rsidRPr="003843AE" w:rsidRDefault="00183A9F" w:rsidP="00183A9F">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A04EDEC" w14:textId="77777777" w:rsidR="00183A9F" w:rsidRPr="002E0918" w:rsidRDefault="00183A9F" w:rsidP="00183A9F">
            <w:pPr>
              <w:tabs>
                <w:tab w:val="left" w:pos="810"/>
              </w:tabs>
              <w:rPr>
                <w:sz w:val="18"/>
                <w:szCs w:val="18"/>
              </w:rPr>
            </w:pPr>
            <w:r>
              <w:rPr>
                <w:sz w:val="18"/>
                <w:szCs w:val="18"/>
              </w:rPr>
              <w:t>No</w:t>
            </w:r>
          </w:p>
        </w:tc>
      </w:tr>
      <w:tr w:rsidR="00183A9F" w:rsidRPr="002E0918" w14:paraId="2A84EC30" w14:textId="77777777" w:rsidTr="00183A9F">
        <w:tc>
          <w:tcPr>
            <w:tcW w:w="8635" w:type="dxa"/>
            <w:tcBorders>
              <w:bottom w:val="single" w:sz="4" w:space="0" w:color="auto"/>
            </w:tcBorders>
            <w:shd w:val="clear" w:color="auto" w:fill="DBE5F1" w:themeFill="accent1" w:themeFillTint="33"/>
          </w:tcPr>
          <w:p w14:paraId="39BE9105" w14:textId="77777777" w:rsidR="00183A9F" w:rsidRPr="002E0918" w:rsidRDefault="00183A9F" w:rsidP="00183A9F">
            <w:pPr>
              <w:tabs>
                <w:tab w:val="left" w:pos="810"/>
              </w:tabs>
              <w:spacing w:before="120" w:after="120"/>
              <w:rPr>
                <w:b/>
                <w:sz w:val="18"/>
                <w:szCs w:val="18"/>
              </w:rPr>
            </w:pPr>
            <w:r>
              <w:rPr>
                <w:b/>
                <w:sz w:val="18"/>
                <w:szCs w:val="18"/>
              </w:rPr>
              <w:lastRenderedPageBreak/>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5ECE46F4" w14:textId="77777777" w:rsidR="00183A9F" w:rsidRPr="002E0918" w:rsidRDefault="00183A9F" w:rsidP="00183A9F">
            <w:pPr>
              <w:tabs>
                <w:tab w:val="left" w:pos="810"/>
              </w:tabs>
              <w:rPr>
                <w:sz w:val="18"/>
                <w:szCs w:val="18"/>
              </w:rPr>
            </w:pPr>
          </w:p>
        </w:tc>
      </w:tr>
      <w:tr w:rsidR="00183A9F" w:rsidRPr="002E0918" w14:paraId="08ACF355" w14:textId="77777777" w:rsidTr="00183A9F">
        <w:tc>
          <w:tcPr>
            <w:tcW w:w="8635" w:type="dxa"/>
            <w:tcBorders>
              <w:bottom w:val="single" w:sz="4" w:space="0" w:color="auto"/>
            </w:tcBorders>
            <w:shd w:val="clear" w:color="auto" w:fill="auto"/>
          </w:tcPr>
          <w:p w14:paraId="4865B658" w14:textId="77777777" w:rsidR="00183A9F" w:rsidRPr="002E0918" w:rsidRDefault="00183A9F" w:rsidP="00183A9F">
            <w:pPr>
              <w:tabs>
                <w:tab w:val="left" w:pos="810"/>
              </w:tabs>
              <w:rPr>
                <w:b/>
                <w:sz w:val="18"/>
                <w:szCs w:val="18"/>
              </w:rPr>
            </w:pPr>
          </w:p>
        </w:tc>
        <w:tc>
          <w:tcPr>
            <w:tcW w:w="833" w:type="dxa"/>
            <w:tcBorders>
              <w:bottom w:val="single" w:sz="4" w:space="0" w:color="auto"/>
            </w:tcBorders>
            <w:shd w:val="clear" w:color="auto" w:fill="auto"/>
          </w:tcPr>
          <w:p w14:paraId="01111DB2" w14:textId="77777777" w:rsidR="00183A9F" w:rsidRPr="002E0918" w:rsidRDefault="00183A9F" w:rsidP="00183A9F">
            <w:pPr>
              <w:tabs>
                <w:tab w:val="left" w:pos="810"/>
              </w:tabs>
              <w:rPr>
                <w:sz w:val="18"/>
                <w:szCs w:val="18"/>
              </w:rPr>
            </w:pPr>
          </w:p>
        </w:tc>
      </w:tr>
      <w:tr w:rsidR="00183A9F" w:rsidRPr="00310835" w14:paraId="32A1C124" w14:textId="77777777" w:rsidTr="00183A9F">
        <w:tc>
          <w:tcPr>
            <w:tcW w:w="8635" w:type="dxa"/>
            <w:tcBorders>
              <w:bottom w:val="single" w:sz="4" w:space="0" w:color="auto"/>
            </w:tcBorders>
            <w:shd w:val="clear" w:color="auto" w:fill="DBE5F1" w:themeFill="accent1" w:themeFillTint="33"/>
            <w:vAlign w:val="center"/>
          </w:tcPr>
          <w:p w14:paraId="6DFFCA29" w14:textId="77777777" w:rsidR="00183A9F" w:rsidRPr="00310835" w:rsidRDefault="00183A9F" w:rsidP="00183A9F">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08FB7AC6" w14:textId="77777777" w:rsidR="00183A9F" w:rsidRPr="00310835" w:rsidRDefault="00183A9F" w:rsidP="00183A9F">
            <w:pPr>
              <w:rPr>
                <w:b/>
                <w:sz w:val="18"/>
                <w:szCs w:val="18"/>
              </w:rPr>
            </w:pPr>
          </w:p>
        </w:tc>
      </w:tr>
      <w:tr w:rsidR="00183A9F" w:rsidRPr="00310835" w14:paraId="7340BD36" w14:textId="77777777" w:rsidTr="00183A9F">
        <w:tc>
          <w:tcPr>
            <w:tcW w:w="8635" w:type="dxa"/>
            <w:shd w:val="clear" w:color="auto" w:fill="auto"/>
          </w:tcPr>
          <w:p w14:paraId="027B594C" w14:textId="77777777" w:rsidR="00183A9F" w:rsidRPr="00310835" w:rsidRDefault="00183A9F" w:rsidP="00467031">
            <w:pPr>
              <w:tabs>
                <w:tab w:val="left" w:pos="900"/>
              </w:tabs>
              <w:spacing w:before="60"/>
              <w:ind w:left="567" w:hanging="567"/>
              <w:jc w:val="left"/>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511D7C92" w14:textId="77777777" w:rsidR="00183A9F" w:rsidRPr="00310835" w:rsidRDefault="00183A9F" w:rsidP="00183A9F">
            <w:pPr>
              <w:rPr>
                <w:sz w:val="18"/>
                <w:szCs w:val="18"/>
              </w:rPr>
            </w:pPr>
            <w:r>
              <w:rPr>
                <w:sz w:val="18"/>
                <w:szCs w:val="18"/>
              </w:rPr>
              <w:t>No</w:t>
            </w:r>
          </w:p>
        </w:tc>
      </w:tr>
      <w:tr w:rsidR="00183A9F" w:rsidRPr="00310835" w14:paraId="3E407846" w14:textId="77777777" w:rsidTr="00183A9F">
        <w:tc>
          <w:tcPr>
            <w:tcW w:w="8635" w:type="dxa"/>
            <w:tcBorders>
              <w:bottom w:val="single" w:sz="4" w:space="0" w:color="auto"/>
            </w:tcBorders>
            <w:shd w:val="clear" w:color="auto" w:fill="auto"/>
          </w:tcPr>
          <w:p w14:paraId="15A7BF19" w14:textId="77777777" w:rsidR="00183A9F" w:rsidRPr="00310835" w:rsidRDefault="00183A9F" w:rsidP="00183A9F">
            <w:pPr>
              <w:tabs>
                <w:tab w:val="left" w:pos="900"/>
              </w:tabs>
              <w:autoSpaceDE w:val="0"/>
              <w:autoSpaceDN w:val="0"/>
              <w:adjustRightInd w:val="0"/>
              <w:spacing w:before="60"/>
              <w:ind w:left="567" w:hanging="567"/>
              <w:rPr>
                <w:color w:val="000000"/>
                <w:sz w:val="18"/>
                <w:szCs w:val="18"/>
              </w:rPr>
            </w:pPr>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5F5AECEF" w14:textId="77777777" w:rsidR="00183A9F" w:rsidRPr="00310835" w:rsidRDefault="00467031" w:rsidP="00183A9F">
            <w:pPr>
              <w:rPr>
                <w:sz w:val="18"/>
                <w:szCs w:val="18"/>
              </w:rPr>
            </w:pPr>
            <w:r>
              <w:rPr>
                <w:sz w:val="18"/>
                <w:szCs w:val="18"/>
              </w:rPr>
              <w:t>No</w:t>
            </w:r>
            <w:r w:rsidR="00183A9F" w:rsidRPr="000602B8">
              <w:rPr>
                <w:rStyle w:val="FootnoteReference"/>
                <w:szCs w:val="18"/>
              </w:rPr>
              <w:footnoteReference w:customMarkFollows="1" w:id="4"/>
              <w:sym w:font="Symbol" w:char="F02A"/>
            </w:r>
          </w:p>
        </w:tc>
      </w:tr>
      <w:tr w:rsidR="00183A9F" w:rsidRPr="00310835" w14:paraId="7ACFAC91" w14:textId="77777777" w:rsidTr="00183A9F">
        <w:tc>
          <w:tcPr>
            <w:tcW w:w="8635" w:type="dxa"/>
            <w:tcBorders>
              <w:bottom w:val="single" w:sz="4" w:space="0" w:color="auto"/>
            </w:tcBorders>
            <w:shd w:val="clear" w:color="auto" w:fill="auto"/>
          </w:tcPr>
          <w:p w14:paraId="4A52DB0A" w14:textId="77777777" w:rsidR="00183A9F" w:rsidRPr="00310835" w:rsidRDefault="00183A9F" w:rsidP="00183A9F">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67A9DEA7" w14:textId="77777777" w:rsidR="00183A9F" w:rsidRPr="00310835" w:rsidRDefault="00183A9F" w:rsidP="00183A9F">
            <w:pPr>
              <w:rPr>
                <w:sz w:val="18"/>
                <w:szCs w:val="18"/>
              </w:rPr>
            </w:pPr>
            <w:r>
              <w:rPr>
                <w:sz w:val="18"/>
                <w:szCs w:val="18"/>
              </w:rPr>
              <w:t>No</w:t>
            </w:r>
          </w:p>
        </w:tc>
      </w:tr>
      <w:tr w:rsidR="00183A9F" w:rsidRPr="00310835" w14:paraId="5DEB52E2" w14:textId="77777777" w:rsidTr="00183A9F">
        <w:tc>
          <w:tcPr>
            <w:tcW w:w="8635" w:type="dxa"/>
            <w:tcBorders>
              <w:bottom w:val="single" w:sz="4" w:space="0" w:color="auto"/>
            </w:tcBorders>
            <w:shd w:val="clear" w:color="auto" w:fill="auto"/>
          </w:tcPr>
          <w:p w14:paraId="0C1C3934" w14:textId="77777777" w:rsidR="00183A9F" w:rsidRPr="00310835" w:rsidRDefault="00183A9F" w:rsidP="00183A9F">
            <w:pPr>
              <w:tabs>
                <w:tab w:val="left" w:pos="900"/>
              </w:tabs>
              <w:spacing w:before="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14:paraId="31CB438D" w14:textId="77777777" w:rsidR="00183A9F" w:rsidRPr="00310835" w:rsidRDefault="00183A9F" w:rsidP="00183A9F">
            <w:pPr>
              <w:rPr>
                <w:sz w:val="18"/>
                <w:szCs w:val="18"/>
              </w:rPr>
            </w:pPr>
            <w:r>
              <w:rPr>
                <w:sz w:val="18"/>
                <w:szCs w:val="18"/>
              </w:rPr>
              <w:t>No</w:t>
            </w:r>
          </w:p>
        </w:tc>
      </w:tr>
      <w:tr w:rsidR="00183A9F" w:rsidRPr="00310835" w14:paraId="0B59C826" w14:textId="77777777" w:rsidTr="00183A9F">
        <w:tc>
          <w:tcPr>
            <w:tcW w:w="8635" w:type="dxa"/>
            <w:tcBorders>
              <w:bottom w:val="single" w:sz="4" w:space="0" w:color="auto"/>
            </w:tcBorders>
            <w:shd w:val="clear" w:color="auto" w:fill="auto"/>
          </w:tcPr>
          <w:p w14:paraId="27D7A010" w14:textId="77777777" w:rsidR="00183A9F" w:rsidRPr="00310835" w:rsidRDefault="00183A9F" w:rsidP="00183A9F">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1624583D" w14:textId="77777777" w:rsidR="00183A9F" w:rsidRPr="00310835" w:rsidRDefault="00183A9F" w:rsidP="00183A9F">
            <w:pPr>
              <w:rPr>
                <w:sz w:val="18"/>
                <w:szCs w:val="18"/>
              </w:rPr>
            </w:pPr>
            <w:r>
              <w:rPr>
                <w:sz w:val="18"/>
                <w:szCs w:val="18"/>
              </w:rPr>
              <w:t>No</w:t>
            </w:r>
          </w:p>
        </w:tc>
      </w:tr>
      <w:tr w:rsidR="00183A9F" w:rsidRPr="00310835" w14:paraId="36AF4D82" w14:textId="77777777" w:rsidTr="00183A9F">
        <w:tc>
          <w:tcPr>
            <w:tcW w:w="8635" w:type="dxa"/>
            <w:tcBorders>
              <w:bottom w:val="single" w:sz="4" w:space="0" w:color="auto"/>
            </w:tcBorders>
            <w:shd w:val="clear" w:color="auto" w:fill="auto"/>
          </w:tcPr>
          <w:p w14:paraId="0E5FFED3" w14:textId="77777777" w:rsidR="00183A9F" w:rsidRPr="00310835" w:rsidRDefault="00183A9F" w:rsidP="00183A9F">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13BF8DCA" w14:textId="77777777" w:rsidR="00183A9F" w:rsidRPr="00310835" w:rsidRDefault="00183A9F" w:rsidP="00183A9F">
            <w:pPr>
              <w:rPr>
                <w:sz w:val="18"/>
                <w:szCs w:val="18"/>
              </w:rPr>
            </w:pPr>
            <w:r>
              <w:rPr>
                <w:sz w:val="18"/>
                <w:szCs w:val="18"/>
              </w:rPr>
              <w:t>No</w:t>
            </w:r>
          </w:p>
        </w:tc>
      </w:tr>
      <w:tr w:rsidR="00183A9F" w:rsidRPr="00310835" w14:paraId="6FE0AFDD" w14:textId="77777777" w:rsidTr="00183A9F">
        <w:tc>
          <w:tcPr>
            <w:tcW w:w="8635" w:type="dxa"/>
            <w:tcBorders>
              <w:bottom w:val="single" w:sz="4" w:space="0" w:color="auto"/>
            </w:tcBorders>
            <w:shd w:val="clear" w:color="auto" w:fill="auto"/>
          </w:tcPr>
          <w:p w14:paraId="7E3D46DE" w14:textId="77777777" w:rsidR="00183A9F" w:rsidRPr="00310835" w:rsidRDefault="00183A9F" w:rsidP="00183A9F">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0FD4C044" w14:textId="77777777" w:rsidR="00183A9F" w:rsidRPr="00310835" w:rsidRDefault="00183A9F" w:rsidP="00183A9F">
            <w:pPr>
              <w:rPr>
                <w:sz w:val="18"/>
                <w:szCs w:val="18"/>
              </w:rPr>
            </w:pPr>
            <w:r>
              <w:rPr>
                <w:sz w:val="18"/>
                <w:szCs w:val="18"/>
              </w:rPr>
              <w:t>No</w:t>
            </w:r>
          </w:p>
        </w:tc>
      </w:tr>
      <w:tr w:rsidR="00183A9F" w:rsidRPr="00310835" w14:paraId="2C18EB99" w14:textId="77777777" w:rsidTr="00183A9F">
        <w:tc>
          <w:tcPr>
            <w:tcW w:w="8635" w:type="dxa"/>
            <w:tcBorders>
              <w:bottom w:val="single" w:sz="4" w:space="0" w:color="auto"/>
            </w:tcBorders>
            <w:shd w:val="clear" w:color="auto" w:fill="auto"/>
          </w:tcPr>
          <w:p w14:paraId="19C7B636" w14:textId="77777777" w:rsidR="00183A9F" w:rsidRDefault="00183A9F" w:rsidP="00183A9F">
            <w:pPr>
              <w:tabs>
                <w:tab w:val="left" w:pos="900"/>
              </w:tabs>
              <w:spacing w:before="60"/>
              <w:ind w:left="567" w:hanging="567"/>
              <w:rPr>
                <w:sz w:val="18"/>
                <w:szCs w:val="18"/>
              </w:rPr>
            </w:pPr>
            <w:r w:rsidRPr="00310835">
              <w:rPr>
                <w:sz w:val="18"/>
                <w:szCs w:val="18"/>
              </w:rPr>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14:paraId="1DA5F216" w14:textId="77777777" w:rsidR="00183A9F" w:rsidRPr="003843AE" w:rsidRDefault="00183A9F" w:rsidP="00183A9F">
            <w:pPr>
              <w:tabs>
                <w:tab w:val="left" w:pos="900"/>
              </w:tabs>
              <w:spacing w:before="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0244FFE0" w14:textId="77777777" w:rsidR="00183A9F" w:rsidRPr="00310835" w:rsidRDefault="00183A9F" w:rsidP="00183A9F">
            <w:pPr>
              <w:rPr>
                <w:sz w:val="18"/>
                <w:szCs w:val="18"/>
              </w:rPr>
            </w:pPr>
            <w:r>
              <w:rPr>
                <w:sz w:val="18"/>
                <w:szCs w:val="18"/>
              </w:rPr>
              <w:t>No</w:t>
            </w:r>
          </w:p>
        </w:tc>
      </w:tr>
      <w:tr w:rsidR="00183A9F" w:rsidRPr="00310835" w14:paraId="20D4354C" w14:textId="77777777" w:rsidTr="00183A9F">
        <w:tc>
          <w:tcPr>
            <w:tcW w:w="8635" w:type="dxa"/>
            <w:tcBorders>
              <w:bottom w:val="single" w:sz="4" w:space="0" w:color="auto"/>
            </w:tcBorders>
            <w:shd w:val="clear" w:color="auto" w:fill="auto"/>
          </w:tcPr>
          <w:p w14:paraId="53132167" w14:textId="77777777" w:rsidR="00183A9F" w:rsidRPr="00310835" w:rsidRDefault="00183A9F" w:rsidP="00183A9F">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1FF54E94"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5FD49A8A" w14:textId="77777777" w:rsidTr="00183A9F">
        <w:tc>
          <w:tcPr>
            <w:tcW w:w="8635" w:type="dxa"/>
            <w:tcBorders>
              <w:bottom w:val="single" w:sz="4" w:space="0" w:color="auto"/>
            </w:tcBorders>
            <w:shd w:val="clear" w:color="auto" w:fill="auto"/>
          </w:tcPr>
          <w:p w14:paraId="080D5A90" w14:textId="77777777" w:rsidR="00183A9F" w:rsidRPr="00310835" w:rsidRDefault="00183A9F" w:rsidP="00183A9F">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r w:rsidRPr="00310835">
              <w:rPr>
                <w:sz w:val="18"/>
                <w:szCs w:val="18"/>
              </w:rPr>
              <w:t>transboundary or global environmental concerns?</w:t>
            </w:r>
          </w:p>
        </w:tc>
        <w:tc>
          <w:tcPr>
            <w:tcW w:w="833" w:type="dxa"/>
            <w:tcBorders>
              <w:bottom w:val="single" w:sz="4" w:space="0" w:color="auto"/>
            </w:tcBorders>
            <w:shd w:val="clear" w:color="auto" w:fill="auto"/>
          </w:tcPr>
          <w:p w14:paraId="0357F166"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75CD477D" w14:textId="77777777" w:rsidTr="00183A9F">
        <w:tc>
          <w:tcPr>
            <w:tcW w:w="8635" w:type="dxa"/>
            <w:tcBorders>
              <w:bottom w:val="single" w:sz="4" w:space="0" w:color="auto"/>
            </w:tcBorders>
            <w:shd w:val="clear" w:color="auto" w:fill="auto"/>
          </w:tcPr>
          <w:p w14:paraId="7A397AB8" w14:textId="77777777" w:rsidR="00183A9F" w:rsidRDefault="00183A9F" w:rsidP="00183A9F">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0A25D5D7" w14:textId="77777777" w:rsidR="00183A9F" w:rsidRPr="003843AE" w:rsidRDefault="00183A9F" w:rsidP="00183A9F">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68894948"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7B9A2FA" w14:textId="77777777" w:rsidTr="00183A9F">
        <w:trPr>
          <w:trHeight w:val="530"/>
        </w:trPr>
        <w:tc>
          <w:tcPr>
            <w:tcW w:w="8635" w:type="dxa"/>
            <w:tcBorders>
              <w:bottom w:val="single" w:sz="4" w:space="0" w:color="auto"/>
            </w:tcBorders>
            <w:shd w:val="clear" w:color="auto" w:fill="DBE5F1" w:themeFill="accent1" w:themeFillTint="33"/>
            <w:vAlign w:val="center"/>
          </w:tcPr>
          <w:p w14:paraId="5F3C7BAC" w14:textId="77777777" w:rsidR="00183A9F" w:rsidRPr="00310835" w:rsidRDefault="00183A9F" w:rsidP="00183A9F">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BE5F1" w:themeFill="accent1" w:themeFillTint="33"/>
          </w:tcPr>
          <w:p w14:paraId="2E6159AA" w14:textId="77777777" w:rsidR="00183A9F" w:rsidRPr="00310835" w:rsidRDefault="00183A9F" w:rsidP="00183A9F">
            <w:pPr>
              <w:tabs>
                <w:tab w:val="left" w:pos="585"/>
              </w:tabs>
              <w:spacing w:before="60"/>
              <w:ind w:left="567" w:hanging="567"/>
              <w:rPr>
                <w:sz w:val="18"/>
                <w:szCs w:val="18"/>
              </w:rPr>
            </w:pPr>
          </w:p>
        </w:tc>
      </w:tr>
      <w:tr w:rsidR="00183A9F" w:rsidRPr="00310835" w14:paraId="13448F62" w14:textId="77777777" w:rsidTr="00183A9F">
        <w:tc>
          <w:tcPr>
            <w:tcW w:w="8635" w:type="dxa"/>
            <w:tcBorders>
              <w:bottom w:val="single" w:sz="4" w:space="0" w:color="auto"/>
            </w:tcBorders>
            <w:shd w:val="clear" w:color="auto" w:fill="auto"/>
          </w:tcPr>
          <w:p w14:paraId="57AE30F4" w14:textId="77777777" w:rsidR="00183A9F" w:rsidRPr="00310835" w:rsidRDefault="00183A9F" w:rsidP="00183A9F">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5"/>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5098DC34"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1A59839B" w14:textId="77777777" w:rsidTr="00183A9F">
        <w:tc>
          <w:tcPr>
            <w:tcW w:w="8635" w:type="dxa"/>
            <w:tcBorders>
              <w:bottom w:val="single" w:sz="4" w:space="0" w:color="auto"/>
            </w:tcBorders>
            <w:shd w:val="clear" w:color="auto" w:fill="auto"/>
          </w:tcPr>
          <w:p w14:paraId="483D69EF" w14:textId="77777777" w:rsidR="00183A9F" w:rsidRPr="008E7703" w:rsidRDefault="00183A9F" w:rsidP="00183A9F">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7715CCAA"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273DF947" w14:textId="77777777" w:rsidTr="00183A9F">
        <w:tc>
          <w:tcPr>
            <w:tcW w:w="8635" w:type="dxa"/>
            <w:tcBorders>
              <w:bottom w:val="single" w:sz="4" w:space="0" w:color="auto"/>
            </w:tcBorders>
            <w:shd w:val="clear" w:color="auto" w:fill="auto"/>
          </w:tcPr>
          <w:p w14:paraId="771A8FDF" w14:textId="77777777" w:rsidR="00183A9F" w:rsidRDefault="00183A9F" w:rsidP="00183A9F">
            <w:pPr>
              <w:tabs>
                <w:tab w:val="left" w:pos="585"/>
              </w:tabs>
              <w:spacing w:before="60"/>
              <w:ind w:left="567" w:hanging="567"/>
              <w:rPr>
                <w:sz w:val="18"/>
                <w:szCs w:val="18"/>
              </w:rPr>
            </w:pPr>
            <w:r w:rsidRPr="00310835">
              <w:rPr>
                <w:sz w:val="18"/>
                <w:szCs w:val="18"/>
              </w:rPr>
              <w:lastRenderedPageBreak/>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510E518D" w14:textId="77777777" w:rsidR="00183A9F" w:rsidRPr="00310835" w:rsidRDefault="00183A9F" w:rsidP="00183A9F">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2D5B6BA9"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36FB1579" w14:textId="77777777" w:rsidTr="00183A9F">
        <w:trPr>
          <w:trHeight w:val="539"/>
        </w:trPr>
        <w:tc>
          <w:tcPr>
            <w:tcW w:w="8635" w:type="dxa"/>
            <w:tcBorders>
              <w:bottom w:val="single" w:sz="4" w:space="0" w:color="auto"/>
            </w:tcBorders>
            <w:shd w:val="clear" w:color="auto" w:fill="DBE5F1" w:themeFill="accent1" w:themeFillTint="33"/>
            <w:vAlign w:val="center"/>
          </w:tcPr>
          <w:p w14:paraId="0F90EC31" w14:textId="77777777" w:rsidR="00183A9F" w:rsidRPr="00310835" w:rsidRDefault="00183A9F" w:rsidP="00183A9F">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45C1CDA5" w14:textId="77777777" w:rsidR="00183A9F" w:rsidRPr="00310835" w:rsidRDefault="00183A9F" w:rsidP="00183A9F">
            <w:pPr>
              <w:tabs>
                <w:tab w:val="left" w:pos="585"/>
              </w:tabs>
              <w:spacing w:before="60"/>
              <w:ind w:left="567" w:hanging="567"/>
              <w:rPr>
                <w:sz w:val="18"/>
                <w:szCs w:val="18"/>
              </w:rPr>
            </w:pPr>
          </w:p>
        </w:tc>
      </w:tr>
      <w:tr w:rsidR="00183A9F" w:rsidRPr="00310835" w14:paraId="727D1306" w14:textId="77777777" w:rsidTr="00183A9F">
        <w:tc>
          <w:tcPr>
            <w:tcW w:w="8635" w:type="dxa"/>
            <w:tcBorders>
              <w:bottom w:val="single" w:sz="4" w:space="0" w:color="auto"/>
            </w:tcBorders>
            <w:shd w:val="clear" w:color="auto" w:fill="auto"/>
          </w:tcPr>
          <w:p w14:paraId="59739753" w14:textId="77777777" w:rsidR="00183A9F" w:rsidRPr="00310835" w:rsidRDefault="00183A9F" w:rsidP="00183A9F">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42813939"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4E0BB990" w14:textId="77777777" w:rsidTr="00183A9F">
        <w:tc>
          <w:tcPr>
            <w:tcW w:w="8635" w:type="dxa"/>
            <w:tcBorders>
              <w:bottom w:val="single" w:sz="4" w:space="0" w:color="auto"/>
            </w:tcBorders>
            <w:shd w:val="clear" w:color="auto" w:fill="auto"/>
          </w:tcPr>
          <w:p w14:paraId="434FCCC8" w14:textId="77777777" w:rsidR="00183A9F" w:rsidRPr="00310835" w:rsidRDefault="00183A9F" w:rsidP="00183A9F">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676FFB61"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71BD0DA" w14:textId="77777777" w:rsidTr="00183A9F">
        <w:tc>
          <w:tcPr>
            <w:tcW w:w="8635" w:type="dxa"/>
            <w:tcBorders>
              <w:bottom w:val="single" w:sz="4" w:space="0" w:color="auto"/>
            </w:tcBorders>
            <w:shd w:val="clear" w:color="auto" w:fill="auto"/>
          </w:tcPr>
          <w:p w14:paraId="32DAB6C9" w14:textId="77777777" w:rsidR="00183A9F" w:rsidRPr="00310835" w:rsidRDefault="00183A9F" w:rsidP="00183A9F">
            <w:pPr>
              <w:tabs>
                <w:tab w:val="left" w:pos="585"/>
              </w:tabs>
              <w:spacing w:before="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0BA2FEF6"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5C01D98" w14:textId="77777777" w:rsidTr="00183A9F">
        <w:tc>
          <w:tcPr>
            <w:tcW w:w="8635" w:type="dxa"/>
            <w:tcBorders>
              <w:bottom w:val="single" w:sz="4" w:space="0" w:color="auto"/>
            </w:tcBorders>
            <w:shd w:val="clear" w:color="auto" w:fill="auto"/>
          </w:tcPr>
          <w:p w14:paraId="5127F87C" w14:textId="77777777" w:rsidR="00183A9F" w:rsidRPr="00310835" w:rsidRDefault="00183A9F" w:rsidP="00183A9F">
            <w:pPr>
              <w:tabs>
                <w:tab w:val="left" w:pos="585"/>
              </w:tabs>
              <w:spacing w:before="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(e.g. collapse of buildings or infrastructure)</w:t>
            </w:r>
          </w:p>
        </w:tc>
        <w:tc>
          <w:tcPr>
            <w:tcW w:w="833" w:type="dxa"/>
            <w:tcBorders>
              <w:bottom w:val="single" w:sz="4" w:space="0" w:color="auto"/>
            </w:tcBorders>
            <w:shd w:val="clear" w:color="auto" w:fill="auto"/>
          </w:tcPr>
          <w:p w14:paraId="05749D38"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43D676FC" w14:textId="77777777" w:rsidTr="00183A9F">
        <w:tc>
          <w:tcPr>
            <w:tcW w:w="8635" w:type="dxa"/>
            <w:tcBorders>
              <w:bottom w:val="single" w:sz="4" w:space="0" w:color="auto"/>
            </w:tcBorders>
            <w:shd w:val="clear" w:color="auto" w:fill="auto"/>
          </w:tcPr>
          <w:p w14:paraId="163C4F86" w14:textId="77777777" w:rsidR="00183A9F" w:rsidRPr="00310835" w:rsidRDefault="00183A9F" w:rsidP="00183A9F">
            <w:pPr>
              <w:tabs>
                <w:tab w:val="left" w:pos="585"/>
              </w:tabs>
              <w:spacing w:before="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erosion, flooding </w:t>
            </w:r>
            <w:r>
              <w:rPr>
                <w:sz w:val="18"/>
                <w:szCs w:val="18"/>
              </w:rPr>
              <w:t>or extreme climatic conditions?</w:t>
            </w:r>
          </w:p>
        </w:tc>
        <w:tc>
          <w:tcPr>
            <w:tcW w:w="833" w:type="dxa"/>
            <w:tcBorders>
              <w:bottom w:val="single" w:sz="4" w:space="0" w:color="auto"/>
            </w:tcBorders>
            <w:shd w:val="clear" w:color="auto" w:fill="auto"/>
          </w:tcPr>
          <w:p w14:paraId="22C39276"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EDE961C" w14:textId="77777777" w:rsidTr="00183A9F">
        <w:tc>
          <w:tcPr>
            <w:tcW w:w="8635" w:type="dxa"/>
            <w:tcBorders>
              <w:bottom w:val="single" w:sz="4" w:space="0" w:color="auto"/>
            </w:tcBorders>
            <w:shd w:val="clear" w:color="auto" w:fill="auto"/>
          </w:tcPr>
          <w:p w14:paraId="159F6B47" w14:textId="77777777" w:rsidR="00183A9F" w:rsidRPr="00310835" w:rsidRDefault="00183A9F" w:rsidP="00183A9F">
            <w:pPr>
              <w:tabs>
                <w:tab w:val="left" w:pos="585"/>
              </w:tabs>
              <w:spacing w:before="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1FE35272"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330892B8" w14:textId="77777777" w:rsidTr="00183A9F">
        <w:tc>
          <w:tcPr>
            <w:tcW w:w="8635" w:type="dxa"/>
            <w:tcBorders>
              <w:bottom w:val="single" w:sz="4" w:space="0" w:color="auto"/>
            </w:tcBorders>
            <w:shd w:val="clear" w:color="auto" w:fill="auto"/>
          </w:tcPr>
          <w:p w14:paraId="6C31A0F0" w14:textId="77777777" w:rsidR="00183A9F" w:rsidRPr="00310835" w:rsidRDefault="00183A9F" w:rsidP="00183A9F">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46F7FF43"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DC60ECE" w14:textId="77777777" w:rsidTr="00183A9F">
        <w:tc>
          <w:tcPr>
            <w:tcW w:w="8635" w:type="dxa"/>
            <w:tcBorders>
              <w:bottom w:val="single" w:sz="4" w:space="0" w:color="auto"/>
            </w:tcBorders>
            <w:shd w:val="clear" w:color="auto" w:fill="auto"/>
          </w:tcPr>
          <w:p w14:paraId="6AF16D77" w14:textId="77777777" w:rsidR="00183A9F" w:rsidRPr="00310835" w:rsidRDefault="00183A9F" w:rsidP="00183A9F">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labor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4B015927"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62B83BC" w14:textId="77777777" w:rsidTr="00183A9F">
        <w:tc>
          <w:tcPr>
            <w:tcW w:w="8635" w:type="dxa"/>
            <w:tcBorders>
              <w:bottom w:val="single" w:sz="4" w:space="0" w:color="auto"/>
            </w:tcBorders>
            <w:shd w:val="clear" w:color="auto" w:fill="auto"/>
          </w:tcPr>
          <w:p w14:paraId="02329BF4" w14:textId="77777777" w:rsidR="00183A9F" w:rsidRPr="00310835" w:rsidRDefault="00183A9F" w:rsidP="00183A9F">
            <w:pPr>
              <w:tabs>
                <w:tab w:val="left" w:pos="585"/>
              </w:tabs>
              <w:spacing w:before="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14:paraId="6A958C12"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4C463F0" w14:textId="77777777" w:rsidTr="00183A9F">
        <w:trPr>
          <w:trHeight w:val="503"/>
        </w:trPr>
        <w:tc>
          <w:tcPr>
            <w:tcW w:w="8635" w:type="dxa"/>
            <w:tcBorders>
              <w:bottom w:val="single" w:sz="4" w:space="0" w:color="auto"/>
            </w:tcBorders>
            <w:shd w:val="clear" w:color="auto" w:fill="DBE5F1" w:themeFill="accent1" w:themeFillTint="33"/>
            <w:vAlign w:val="center"/>
          </w:tcPr>
          <w:p w14:paraId="4E696AB5" w14:textId="77777777" w:rsidR="00183A9F" w:rsidRPr="00310835" w:rsidRDefault="00183A9F" w:rsidP="00183A9F">
            <w:pPr>
              <w:tabs>
                <w:tab w:val="left" w:pos="0"/>
                <w:tab w:val="left" w:pos="555"/>
              </w:tabs>
              <w:spacing w:before="60"/>
              <w:rPr>
                <w:b/>
                <w:sz w:val="18"/>
                <w:szCs w:val="18"/>
              </w:rPr>
            </w:pPr>
            <w:r w:rsidRPr="00310835">
              <w:rPr>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3D2F906C" w14:textId="77777777" w:rsidR="00183A9F" w:rsidRPr="00310835" w:rsidRDefault="00183A9F" w:rsidP="00183A9F">
            <w:pPr>
              <w:tabs>
                <w:tab w:val="left" w:pos="585"/>
              </w:tabs>
              <w:spacing w:before="60"/>
              <w:ind w:left="567" w:hanging="567"/>
              <w:rPr>
                <w:sz w:val="18"/>
                <w:szCs w:val="18"/>
              </w:rPr>
            </w:pPr>
          </w:p>
        </w:tc>
      </w:tr>
      <w:tr w:rsidR="00183A9F" w:rsidRPr="00310835" w14:paraId="607C3E5F" w14:textId="77777777" w:rsidTr="00183A9F">
        <w:tc>
          <w:tcPr>
            <w:tcW w:w="8635" w:type="dxa"/>
            <w:tcBorders>
              <w:bottom w:val="single" w:sz="4" w:space="0" w:color="auto"/>
            </w:tcBorders>
            <w:shd w:val="clear" w:color="auto" w:fill="auto"/>
          </w:tcPr>
          <w:p w14:paraId="5D3ACCD2" w14:textId="77777777" w:rsidR="00183A9F" w:rsidRPr="00310835" w:rsidRDefault="00183A9F" w:rsidP="00183A9F">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33D07DF0"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2CFF0180" w14:textId="77777777" w:rsidTr="00183A9F">
        <w:tc>
          <w:tcPr>
            <w:tcW w:w="8635" w:type="dxa"/>
            <w:tcBorders>
              <w:bottom w:val="single" w:sz="4" w:space="0" w:color="auto"/>
            </w:tcBorders>
            <w:shd w:val="clear" w:color="auto" w:fill="auto"/>
          </w:tcPr>
          <w:p w14:paraId="1971A8B7" w14:textId="77777777" w:rsidR="00183A9F" w:rsidRPr="00310835" w:rsidRDefault="00183A9F" w:rsidP="00183A9F">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8624507"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2370EBE4" w14:textId="77777777" w:rsidTr="00183A9F">
        <w:trPr>
          <w:trHeight w:val="566"/>
        </w:trPr>
        <w:tc>
          <w:tcPr>
            <w:tcW w:w="8635" w:type="dxa"/>
            <w:tcBorders>
              <w:bottom w:val="single" w:sz="4" w:space="0" w:color="auto"/>
            </w:tcBorders>
            <w:shd w:val="clear" w:color="auto" w:fill="DBE5F1" w:themeFill="accent1" w:themeFillTint="33"/>
            <w:vAlign w:val="center"/>
          </w:tcPr>
          <w:p w14:paraId="4DE94AD0" w14:textId="77777777" w:rsidR="00183A9F" w:rsidRPr="00310835" w:rsidRDefault="00183A9F" w:rsidP="00183A9F">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09E7FA10" w14:textId="77777777" w:rsidR="00183A9F" w:rsidRPr="00310835" w:rsidRDefault="00183A9F" w:rsidP="00183A9F">
            <w:pPr>
              <w:tabs>
                <w:tab w:val="left" w:pos="585"/>
              </w:tabs>
              <w:spacing w:before="60"/>
              <w:ind w:left="567" w:hanging="567"/>
              <w:rPr>
                <w:sz w:val="18"/>
                <w:szCs w:val="18"/>
              </w:rPr>
            </w:pPr>
          </w:p>
        </w:tc>
      </w:tr>
      <w:tr w:rsidR="00183A9F" w:rsidRPr="00310835" w14:paraId="3F9425AB" w14:textId="77777777" w:rsidTr="00183A9F">
        <w:tc>
          <w:tcPr>
            <w:tcW w:w="8635" w:type="dxa"/>
            <w:tcBorders>
              <w:bottom w:val="single" w:sz="4" w:space="0" w:color="auto"/>
            </w:tcBorders>
            <w:shd w:val="clear" w:color="auto" w:fill="auto"/>
          </w:tcPr>
          <w:p w14:paraId="3E164685" w14:textId="77777777" w:rsidR="00183A9F" w:rsidRPr="00310835" w:rsidRDefault="00183A9F" w:rsidP="00183A9F">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779C3B19"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F1E23B5" w14:textId="77777777" w:rsidTr="00183A9F">
        <w:tc>
          <w:tcPr>
            <w:tcW w:w="8635" w:type="dxa"/>
            <w:tcBorders>
              <w:bottom w:val="single" w:sz="4" w:space="0" w:color="auto"/>
            </w:tcBorders>
            <w:shd w:val="clear" w:color="auto" w:fill="auto"/>
          </w:tcPr>
          <w:p w14:paraId="3175E711" w14:textId="77777777" w:rsidR="00183A9F" w:rsidRPr="00310835" w:rsidRDefault="00183A9F" w:rsidP="00183A9F">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132E37C4"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34818BB0" w14:textId="77777777" w:rsidTr="00183A9F">
        <w:tc>
          <w:tcPr>
            <w:tcW w:w="8635" w:type="dxa"/>
            <w:tcBorders>
              <w:bottom w:val="single" w:sz="4" w:space="0" w:color="auto"/>
            </w:tcBorders>
            <w:shd w:val="clear" w:color="auto" w:fill="auto"/>
          </w:tcPr>
          <w:p w14:paraId="724CB7DC" w14:textId="77777777" w:rsidR="00183A9F" w:rsidRPr="00310835" w:rsidRDefault="00183A9F" w:rsidP="00183A9F">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6"/>
            </w:r>
          </w:p>
        </w:tc>
        <w:tc>
          <w:tcPr>
            <w:tcW w:w="833" w:type="dxa"/>
            <w:tcBorders>
              <w:bottom w:val="single" w:sz="4" w:space="0" w:color="auto"/>
            </w:tcBorders>
            <w:shd w:val="clear" w:color="auto" w:fill="auto"/>
          </w:tcPr>
          <w:p w14:paraId="04365C5A"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1166BBDB" w14:textId="77777777" w:rsidTr="00183A9F">
        <w:tc>
          <w:tcPr>
            <w:tcW w:w="8635" w:type="dxa"/>
            <w:tcBorders>
              <w:bottom w:val="single" w:sz="4" w:space="0" w:color="auto"/>
            </w:tcBorders>
            <w:shd w:val="clear" w:color="auto" w:fill="auto"/>
          </w:tcPr>
          <w:p w14:paraId="68D8B21B" w14:textId="77777777" w:rsidR="00183A9F" w:rsidRPr="00310835" w:rsidRDefault="00183A9F" w:rsidP="00183A9F">
            <w:pPr>
              <w:tabs>
                <w:tab w:val="left" w:pos="585"/>
              </w:tabs>
              <w:spacing w:before="60"/>
              <w:ind w:left="567" w:hanging="567"/>
              <w:rPr>
                <w:sz w:val="18"/>
                <w:szCs w:val="18"/>
              </w:rPr>
            </w:pPr>
            <w:r w:rsidRPr="00310835">
              <w:rPr>
                <w:sz w:val="18"/>
                <w:szCs w:val="18"/>
              </w:rPr>
              <w:lastRenderedPageBreak/>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community based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5C35A779"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865E691" w14:textId="77777777" w:rsidTr="00183A9F">
        <w:trPr>
          <w:trHeight w:val="584"/>
        </w:trPr>
        <w:tc>
          <w:tcPr>
            <w:tcW w:w="8635" w:type="dxa"/>
            <w:tcBorders>
              <w:bottom w:val="single" w:sz="4" w:space="0" w:color="auto"/>
            </w:tcBorders>
            <w:shd w:val="clear" w:color="auto" w:fill="DBE5F1" w:themeFill="accent1" w:themeFillTint="33"/>
            <w:vAlign w:val="center"/>
          </w:tcPr>
          <w:p w14:paraId="2D416D71" w14:textId="77777777" w:rsidR="00183A9F" w:rsidRPr="00310835" w:rsidRDefault="00183A9F" w:rsidP="00183A9F">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42105A52" w14:textId="77777777" w:rsidR="00183A9F" w:rsidRPr="00310835" w:rsidRDefault="00183A9F" w:rsidP="00183A9F">
            <w:pPr>
              <w:tabs>
                <w:tab w:val="left" w:pos="585"/>
              </w:tabs>
              <w:spacing w:before="60"/>
              <w:ind w:left="567" w:hanging="567"/>
              <w:rPr>
                <w:sz w:val="18"/>
                <w:szCs w:val="18"/>
              </w:rPr>
            </w:pPr>
          </w:p>
        </w:tc>
      </w:tr>
      <w:tr w:rsidR="00183A9F" w:rsidRPr="00310835" w14:paraId="1821FD93" w14:textId="77777777" w:rsidTr="00183A9F">
        <w:tc>
          <w:tcPr>
            <w:tcW w:w="8635" w:type="dxa"/>
            <w:tcBorders>
              <w:bottom w:val="single" w:sz="4" w:space="0" w:color="auto"/>
            </w:tcBorders>
            <w:shd w:val="clear" w:color="auto" w:fill="auto"/>
          </w:tcPr>
          <w:p w14:paraId="484AF5EF" w14:textId="77777777" w:rsidR="00183A9F" w:rsidRPr="00310835" w:rsidRDefault="00183A9F" w:rsidP="00183A9F">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7EC9A092"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8DB2BCF" w14:textId="77777777" w:rsidTr="00183A9F">
        <w:tc>
          <w:tcPr>
            <w:tcW w:w="8635" w:type="dxa"/>
            <w:tcBorders>
              <w:bottom w:val="single" w:sz="4" w:space="0" w:color="auto"/>
            </w:tcBorders>
            <w:shd w:val="clear" w:color="auto" w:fill="auto"/>
          </w:tcPr>
          <w:p w14:paraId="6B099FAE" w14:textId="77777777" w:rsidR="00183A9F" w:rsidRPr="00310835" w:rsidRDefault="00183A9F" w:rsidP="00183A9F">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6B3FC7A6"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2C104FD8" w14:textId="77777777" w:rsidTr="00183A9F">
        <w:tc>
          <w:tcPr>
            <w:tcW w:w="8635" w:type="dxa"/>
            <w:tcBorders>
              <w:bottom w:val="single" w:sz="4" w:space="0" w:color="auto"/>
            </w:tcBorders>
            <w:shd w:val="clear" w:color="auto" w:fill="auto"/>
          </w:tcPr>
          <w:p w14:paraId="5B2C6B74" w14:textId="77777777" w:rsidR="00183A9F" w:rsidRPr="00310835" w:rsidRDefault="00183A9F" w:rsidP="00183A9F">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 ri</w:t>
            </w:r>
            <w:r>
              <w:rPr>
                <w:sz w:val="18"/>
                <w:szCs w:val="18"/>
              </w:rPr>
              <w:t>ghts, lands and territories of indigenous p</w:t>
            </w:r>
            <w:r w:rsidRPr="00310835">
              <w:rPr>
                <w:sz w:val="18"/>
                <w:szCs w:val="18"/>
              </w:rPr>
              <w:t xml:space="preserve">eoples (regardless of whether Indigenous Peoples </w:t>
            </w:r>
            <w:r>
              <w:rPr>
                <w:sz w:val="18"/>
                <w:szCs w:val="18"/>
              </w:rPr>
              <w:t>possess the legal titles to such areas</w:t>
            </w:r>
            <w:r w:rsidRPr="00310835">
              <w:rPr>
                <w:sz w:val="18"/>
                <w:szCs w:val="18"/>
              </w:rPr>
              <w:t>)?</w:t>
            </w:r>
            <w:r>
              <w:rPr>
                <w:sz w:val="18"/>
                <w:szCs w:val="18"/>
              </w:rPr>
              <w:t xml:space="preserve"> </w:t>
            </w:r>
          </w:p>
        </w:tc>
        <w:tc>
          <w:tcPr>
            <w:tcW w:w="833" w:type="dxa"/>
            <w:tcBorders>
              <w:bottom w:val="single" w:sz="4" w:space="0" w:color="auto"/>
            </w:tcBorders>
            <w:shd w:val="clear" w:color="auto" w:fill="auto"/>
          </w:tcPr>
          <w:p w14:paraId="52233760"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03D72B78" w14:textId="77777777" w:rsidTr="00183A9F">
        <w:tc>
          <w:tcPr>
            <w:tcW w:w="8635" w:type="dxa"/>
            <w:tcBorders>
              <w:bottom w:val="single" w:sz="4" w:space="0" w:color="auto"/>
            </w:tcBorders>
            <w:shd w:val="clear" w:color="auto" w:fill="auto"/>
          </w:tcPr>
          <w:p w14:paraId="08D3CF83" w14:textId="77777777" w:rsidR="00183A9F" w:rsidRDefault="00183A9F" w:rsidP="00183A9F">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0CC975A"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3CD9DADA" w14:textId="77777777" w:rsidTr="00183A9F">
        <w:tc>
          <w:tcPr>
            <w:tcW w:w="8635" w:type="dxa"/>
            <w:tcBorders>
              <w:bottom w:val="single" w:sz="4" w:space="0" w:color="auto"/>
            </w:tcBorders>
            <w:shd w:val="clear" w:color="auto" w:fill="auto"/>
          </w:tcPr>
          <w:p w14:paraId="70AB50EA" w14:textId="77777777" w:rsidR="00183A9F" w:rsidRPr="00310835" w:rsidRDefault="00183A9F" w:rsidP="00183A9F">
            <w:pPr>
              <w:tabs>
                <w:tab w:val="left" w:pos="585"/>
              </w:tabs>
              <w:spacing w:before="60"/>
              <w:ind w:left="567" w:hanging="567"/>
              <w:rPr>
                <w:sz w:val="18"/>
                <w:szCs w:val="18"/>
              </w:rPr>
            </w:pPr>
            <w:r>
              <w:rPr>
                <w:sz w:val="18"/>
                <w:szCs w:val="18"/>
              </w:rPr>
              <w:t>6.4</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774C154B"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48F8CC01" w14:textId="77777777" w:rsidTr="00183A9F">
        <w:tc>
          <w:tcPr>
            <w:tcW w:w="8635" w:type="dxa"/>
            <w:tcBorders>
              <w:bottom w:val="single" w:sz="4" w:space="0" w:color="auto"/>
            </w:tcBorders>
            <w:shd w:val="clear" w:color="auto" w:fill="auto"/>
          </w:tcPr>
          <w:p w14:paraId="0CADB9BC" w14:textId="77777777" w:rsidR="00183A9F" w:rsidRPr="00310835" w:rsidRDefault="00183A9F" w:rsidP="00183A9F">
            <w:pPr>
              <w:tabs>
                <w:tab w:val="left" w:pos="585"/>
              </w:tabs>
              <w:spacing w:before="60"/>
              <w:ind w:left="567" w:hanging="567"/>
              <w:rPr>
                <w:sz w:val="18"/>
                <w:szCs w:val="18"/>
              </w:rPr>
            </w:pPr>
            <w:r w:rsidRPr="00310835">
              <w:rPr>
                <w:sz w:val="18"/>
                <w:szCs w:val="18"/>
              </w:rPr>
              <w:t>6</w:t>
            </w:r>
            <w:r>
              <w:rPr>
                <w:sz w:val="18"/>
                <w:szCs w:val="18"/>
              </w:rPr>
              <w:t>.5</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7FBB2148"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7A5ED6DB" w14:textId="77777777" w:rsidTr="00183A9F">
        <w:tc>
          <w:tcPr>
            <w:tcW w:w="8635" w:type="dxa"/>
            <w:tcBorders>
              <w:bottom w:val="single" w:sz="4" w:space="0" w:color="auto"/>
            </w:tcBorders>
            <w:shd w:val="clear" w:color="auto" w:fill="auto"/>
          </w:tcPr>
          <w:p w14:paraId="0BB71E27" w14:textId="77777777" w:rsidR="00183A9F" w:rsidRPr="00310835" w:rsidRDefault="00183A9F" w:rsidP="00183A9F">
            <w:pPr>
              <w:tabs>
                <w:tab w:val="left" w:pos="585"/>
              </w:tabs>
              <w:spacing w:before="60"/>
              <w:ind w:left="567" w:hanging="567"/>
              <w:rPr>
                <w:sz w:val="18"/>
                <w:szCs w:val="18"/>
              </w:rPr>
            </w:pPr>
            <w:r>
              <w:rPr>
                <w:sz w:val="18"/>
                <w:szCs w:val="18"/>
              </w:rPr>
              <w:t>6.6</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0B0C8534"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857CC74" w14:textId="77777777" w:rsidTr="00183A9F">
        <w:tc>
          <w:tcPr>
            <w:tcW w:w="8635" w:type="dxa"/>
            <w:tcBorders>
              <w:bottom w:val="single" w:sz="4" w:space="0" w:color="auto"/>
            </w:tcBorders>
            <w:shd w:val="clear" w:color="auto" w:fill="auto"/>
          </w:tcPr>
          <w:p w14:paraId="23658DE4" w14:textId="77777777" w:rsidR="00183A9F" w:rsidRPr="00310835" w:rsidRDefault="00183A9F" w:rsidP="00183A9F">
            <w:pPr>
              <w:tabs>
                <w:tab w:val="left" w:pos="585"/>
              </w:tabs>
              <w:spacing w:before="60"/>
              <w:ind w:left="567" w:hanging="567"/>
              <w:rPr>
                <w:sz w:val="18"/>
                <w:szCs w:val="18"/>
              </w:rPr>
            </w:pPr>
            <w:r>
              <w:rPr>
                <w:sz w:val="18"/>
                <w:szCs w:val="18"/>
              </w:rPr>
              <w:t>6.7</w:t>
            </w:r>
            <w:r w:rsidRPr="00310835">
              <w:rPr>
                <w:sz w:val="18"/>
                <w:szCs w:val="18"/>
              </w:rPr>
              <w:tab/>
              <w:t xml:space="preserve">Would the </w:t>
            </w:r>
            <w:r>
              <w:rPr>
                <w:sz w:val="18"/>
                <w:szCs w:val="18"/>
              </w:rPr>
              <w:t>Project</w:t>
            </w:r>
            <w:r w:rsidRPr="00310835">
              <w:rPr>
                <w:sz w:val="18"/>
                <w:szCs w:val="18"/>
              </w:rPr>
              <w:t xml:space="preserve"> potentially affect the </w:t>
            </w:r>
            <w:r>
              <w:rPr>
                <w:sz w:val="18"/>
                <w:szCs w:val="18"/>
              </w:rPr>
              <w:t xml:space="preserve">traditional </w:t>
            </w:r>
            <w:r w:rsidRPr="00310835">
              <w:rPr>
                <w:sz w:val="18"/>
                <w:szCs w:val="18"/>
              </w:rPr>
              <w:t xml:space="preserve">livelihoods,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0A0120E6"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6CC4669B" w14:textId="77777777" w:rsidTr="00183A9F">
        <w:tc>
          <w:tcPr>
            <w:tcW w:w="8635" w:type="dxa"/>
            <w:tcBorders>
              <w:bottom w:val="single" w:sz="4" w:space="0" w:color="auto"/>
            </w:tcBorders>
            <w:shd w:val="clear" w:color="auto" w:fill="auto"/>
          </w:tcPr>
          <w:p w14:paraId="0B4B6120" w14:textId="77777777" w:rsidR="00183A9F" w:rsidRPr="00310835" w:rsidRDefault="00183A9F" w:rsidP="00183A9F">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65D9BA13"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2F145EB4" w14:textId="77777777" w:rsidTr="00183A9F">
        <w:trPr>
          <w:trHeight w:val="602"/>
        </w:trPr>
        <w:tc>
          <w:tcPr>
            <w:tcW w:w="8635" w:type="dxa"/>
            <w:tcBorders>
              <w:bottom w:val="single" w:sz="4" w:space="0" w:color="auto"/>
            </w:tcBorders>
            <w:shd w:val="clear" w:color="auto" w:fill="DBE5F1" w:themeFill="accent1" w:themeFillTint="33"/>
            <w:vAlign w:val="center"/>
          </w:tcPr>
          <w:p w14:paraId="45A1443D" w14:textId="77777777" w:rsidR="00183A9F" w:rsidRPr="00310835" w:rsidRDefault="00183A9F" w:rsidP="00183A9F">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56C3C2C8" w14:textId="77777777" w:rsidR="00183A9F" w:rsidRPr="00310835" w:rsidRDefault="00183A9F" w:rsidP="00183A9F">
            <w:pPr>
              <w:rPr>
                <w:b/>
                <w:i/>
                <w:sz w:val="18"/>
                <w:szCs w:val="18"/>
              </w:rPr>
            </w:pPr>
          </w:p>
        </w:tc>
      </w:tr>
      <w:tr w:rsidR="00183A9F" w:rsidRPr="00310835" w14:paraId="3F73135A" w14:textId="77777777" w:rsidTr="00183A9F">
        <w:tc>
          <w:tcPr>
            <w:tcW w:w="8635" w:type="dxa"/>
            <w:shd w:val="clear" w:color="auto" w:fill="auto"/>
          </w:tcPr>
          <w:p w14:paraId="3B81F662" w14:textId="77777777" w:rsidR="00183A9F" w:rsidRPr="00310835" w:rsidRDefault="00183A9F" w:rsidP="00183A9F">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sz w:val="18"/>
                  <w:szCs w:val="18"/>
                </w:rPr>
                <w:t>transboundary impacts</w:t>
              </w:r>
            </w:hyperlink>
            <w:r w:rsidRPr="00310835">
              <w:rPr>
                <w:sz w:val="18"/>
                <w:szCs w:val="18"/>
              </w:rPr>
              <w:t xml:space="preserve">? </w:t>
            </w:r>
          </w:p>
        </w:tc>
        <w:tc>
          <w:tcPr>
            <w:tcW w:w="833" w:type="dxa"/>
            <w:shd w:val="clear" w:color="auto" w:fill="auto"/>
          </w:tcPr>
          <w:p w14:paraId="03D5E306" w14:textId="77777777" w:rsidR="00183A9F" w:rsidRPr="00310835" w:rsidRDefault="00183A9F" w:rsidP="00183A9F">
            <w:pPr>
              <w:rPr>
                <w:sz w:val="18"/>
                <w:szCs w:val="18"/>
              </w:rPr>
            </w:pPr>
            <w:r>
              <w:rPr>
                <w:sz w:val="18"/>
                <w:szCs w:val="18"/>
              </w:rPr>
              <w:t>No</w:t>
            </w:r>
          </w:p>
        </w:tc>
      </w:tr>
      <w:tr w:rsidR="00183A9F" w:rsidRPr="00310835" w14:paraId="09A3162F" w14:textId="77777777" w:rsidTr="00183A9F">
        <w:tc>
          <w:tcPr>
            <w:tcW w:w="8635" w:type="dxa"/>
            <w:tcBorders>
              <w:bottom w:val="single" w:sz="4" w:space="0" w:color="auto"/>
            </w:tcBorders>
            <w:shd w:val="clear" w:color="auto" w:fill="auto"/>
          </w:tcPr>
          <w:p w14:paraId="3CBA4A0C" w14:textId="77777777" w:rsidR="00183A9F" w:rsidRPr="00310835" w:rsidRDefault="00183A9F" w:rsidP="00183A9F">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51B78CD8" w14:textId="77777777" w:rsidR="00183A9F" w:rsidRPr="00310835" w:rsidRDefault="00183A9F" w:rsidP="00183A9F">
            <w:pPr>
              <w:rPr>
                <w:sz w:val="18"/>
                <w:szCs w:val="18"/>
              </w:rPr>
            </w:pPr>
            <w:r>
              <w:rPr>
                <w:sz w:val="18"/>
                <w:szCs w:val="18"/>
              </w:rPr>
              <w:t>No</w:t>
            </w:r>
          </w:p>
        </w:tc>
      </w:tr>
      <w:tr w:rsidR="00183A9F" w:rsidRPr="00310835" w14:paraId="5AB8B46B" w14:textId="77777777" w:rsidTr="00183A9F">
        <w:trPr>
          <w:trHeight w:val="402"/>
        </w:trPr>
        <w:tc>
          <w:tcPr>
            <w:tcW w:w="8635" w:type="dxa"/>
            <w:tcBorders>
              <w:bottom w:val="single" w:sz="4" w:space="0" w:color="auto"/>
            </w:tcBorders>
            <w:shd w:val="clear" w:color="auto" w:fill="auto"/>
          </w:tcPr>
          <w:p w14:paraId="5096C923" w14:textId="77777777" w:rsidR="00183A9F" w:rsidRDefault="00183A9F" w:rsidP="00183A9F">
            <w:pPr>
              <w:tabs>
                <w:tab w:val="left" w:pos="585"/>
              </w:tabs>
              <w:spacing w:before="60"/>
              <w:ind w:left="567" w:hanging="567"/>
              <w:rPr>
                <w:sz w:val="18"/>
                <w:szCs w:val="18"/>
              </w:rPr>
            </w:pPr>
            <w:r w:rsidRPr="00310835">
              <w:rPr>
                <w:sz w:val="18"/>
                <w:szCs w:val="18"/>
              </w:rPr>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43AF292B" w14:textId="77777777" w:rsidR="00183A9F" w:rsidRPr="00310835" w:rsidRDefault="00183A9F" w:rsidP="00183A9F">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31CB2E37" w14:textId="77777777" w:rsidR="00183A9F" w:rsidRPr="00310835" w:rsidRDefault="00183A9F" w:rsidP="00183A9F">
            <w:pPr>
              <w:rPr>
                <w:sz w:val="18"/>
                <w:szCs w:val="18"/>
              </w:rPr>
            </w:pPr>
            <w:r>
              <w:rPr>
                <w:sz w:val="18"/>
                <w:szCs w:val="18"/>
              </w:rPr>
              <w:t>No</w:t>
            </w:r>
          </w:p>
        </w:tc>
      </w:tr>
      <w:tr w:rsidR="00183A9F" w:rsidRPr="00310835" w14:paraId="1A9D1C1E" w14:textId="77777777" w:rsidTr="00183A9F">
        <w:tc>
          <w:tcPr>
            <w:tcW w:w="8635" w:type="dxa"/>
            <w:tcBorders>
              <w:bottom w:val="single" w:sz="4" w:space="0" w:color="auto"/>
            </w:tcBorders>
            <w:shd w:val="clear" w:color="auto" w:fill="auto"/>
          </w:tcPr>
          <w:p w14:paraId="7AEE4ECD" w14:textId="77777777" w:rsidR="00183A9F" w:rsidRPr="00310835" w:rsidRDefault="00183A9F" w:rsidP="00183A9F">
            <w:pPr>
              <w:tabs>
                <w:tab w:val="left" w:pos="585"/>
              </w:tabs>
              <w:spacing w:before="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2351F7D3" w14:textId="77777777" w:rsidR="00183A9F" w:rsidRPr="00310835" w:rsidRDefault="00183A9F" w:rsidP="00183A9F">
            <w:pPr>
              <w:tabs>
                <w:tab w:val="left" w:pos="585"/>
              </w:tabs>
              <w:spacing w:before="60"/>
              <w:ind w:left="567" w:hanging="567"/>
              <w:rPr>
                <w:sz w:val="18"/>
                <w:szCs w:val="18"/>
              </w:rPr>
            </w:pPr>
            <w:r>
              <w:rPr>
                <w:sz w:val="18"/>
                <w:szCs w:val="18"/>
              </w:rPr>
              <w:t>No</w:t>
            </w:r>
          </w:p>
        </w:tc>
      </w:tr>
      <w:tr w:rsidR="00183A9F" w:rsidRPr="00310835" w14:paraId="7F51EDCB" w14:textId="77777777" w:rsidTr="00183A9F">
        <w:tc>
          <w:tcPr>
            <w:tcW w:w="8635" w:type="dxa"/>
            <w:tcBorders>
              <w:bottom w:val="single" w:sz="4" w:space="0" w:color="auto"/>
            </w:tcBorders>
            <w:shd w:val="clear" w:color="auto" w:fill="auto"/>
          </w:tcPr>
          <w:p w14:paraId="184C62CC" w14:textId="77777777" w:rsidR="00183A9F" w:rsidRPr="00310835" w:rsidRDefault="00183A9F" w:rsidP="00183A9F">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4576F2EB" w14:textId="77777777" w:rsidR="00183A9F" w:rsidRPr="00310835" w:rsidRDefault="00183A9F" w:rsidP="00183A9F">
            <w:pPr>
              <w:tabs>
                <w:tab w:val="left" w:pos="585"/>
              </w:tabs>
              <w:spacing w:before="60"/>
              <w:ind w:left="567" w:hanging="567"/>
              <w:rPr>
                <w:sz w:val="18"/>
                <w:szCs w:val="18"/>
              </w:rPr>
            </w:pPr>
            <w:r>
              <w:rPr>
                <w:sz w:val="18"/>
                <w:szCs w:val="18"/>
              </w:rPr>
              <w:t>No</w:t>
            </w:r>
          </w:p>
        </w:tc>
      </w:tr>
    </w:tbl>
    <w:p w14:paraId="33B79DEB" w14:textId="4BDBC7B9" w:rsidR="00394804" w:rsidRDefault="00394804" w:rsidP="001705BD">
      <w:pPr>
        <w:spacing w:after="0"/>
        <w:jc w:val="left"/>
      </w:pPr>
    </w:p>
    <w:sectPr w:rsidR="00394804" w:rsidSect="001705B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AE3CD" w14:textId="77777777" w:rsidR="00873D25" w:rsidRDefault="00873D25">
      <w:r>
        <w:separator/>
      </w:r>
    </w:p>
  </w:endnote>
  <w:endnote w:type="continuationSeparator" w:id="0">
    <w:p w14:paraId="3ED48DFD" w14:textId="77777777" w:rsidR="00873D25" w:rsidRDefault="00873D25">
      <w:r>
        <w:continuationSeparator/>
      </w:r>
    </w:p>
  </w:endnote>
  <w:endnote w:type="continuationNotice" w:id="1">
    <w:p w14:paraId="785A50FF" w14:textId="77777777" w:rsidR="00873D25" w:rsidRDefault="00873D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SQVHL T+ Anivers">
    <w:altName w:val="SQVHL T+ Anivers"/>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F332" w14:textId="3FF0348C" w:rsidR="000B5870" w:rsidRPr="005F41B8" w:rsidRDefault="000B5870" w:rsidP="00BE5C7D">
    <w:pPr>
      <w:pStyle w:val="Footer"/>
    </w:pPr>
    <w:r w:rsidRPr="005F41B8">
      <w:t>UNDP Environmental Finance Services</w:t>
    </w:r>
    <w:r>
      <w:t xml:space="preserve">                                                                                                                                </w:t>
    </w:r>
    <w:r w:rsidRPr="005F41B8">
      <w:t xml:space="preserve">Page </w:t>
    </w:r>
    <w:r>
      <w:fldChar w:fldCharType="begin"/>
    </w:r>
    <w:r>
      <w:instrText xml:space="preserve"> PAGE   \* MERGEFORMAT </w:instrText>
    </w:r>
    <w:r>
      <w:fldChar w:fldCharType="separate"/>
    </w:r>
    <w:r w:rsidR="001705BD">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3E59B" w14:textId="77777777" w:rsidR="00873D25" w:rsidRDefault="00873D25">
      <w:r>
        <w:separator/>
      </w:r>
    </w:p>
  </w:footnote>
  <w:footnote w:type="continuationSeparator" w:id="0">
    <w:p w14:paraId="3EC4A61F" w14:textId="77777777" w:rsidR="00873D25" w:rsidRDefault="00873D25">
      <w:r>
        <w:continuationSeparator/>
      </w:r>
    </w:p>
  </w:footnote>
  <w:footnote w:type="continuationNotice" w:id="1">
    <w:p w14:paraId="5A990BD9" w14:textId="77777777" w:rsidR="00873D25" w:rsidRDefault="00873D25">
      <w:pPr>
        <w:spacing w:after="0"/>
      </w:pPr>
    </w:p>
  </w:footnote>
  <w:footnote w:id="2">
    <w:p w14:paraId="3E3228A2" w14:textId="77777777" w:rsidR="000B5870" w:rsidRPr="00082798" w:rsidRDefault="000B5870" w:rsidP="00183A9F">
      <w:pPr>
        <w:pStyle w:val="FootnoteText"/>
        <w:rPr>
          <w:rFonts w:cs="Arial"/>
          <w:sz w:val="18"/>
          <w:szCs w:val="18"/>
        </w:rPr>
      </w:pPr>
      <w:r>
        <w:rPr>
          <w:rStyle w:val="FootnoteReference"/>
        </w:rPr>
        <w:footnoteRef/>
      </w:r>
      <w:r>
        <w:t xml:space="preserve"> </w:t>
      </w:r>
      <w:r w:rsidRPr="00082798">
        <w:rPr>
          <w:rFonts w:cs="Arial"/>
          <w:sz w:val="18"/>
          <w:szCs w:val="18"/>
        </w:rPr>
        <w:t xml:space="preserve">Prohibited </w:t>
      </w:r>
      <w:r w:rsidRPr="00082798">
        <w:rPr>
          <w:rFonts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82798">
        <w:rPr>
          <w:rFonts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3">
    <w:p w14:paraId="254DB535" w14:textId="77777777" w:rsidR="000B5870" w:rsidRPr="00082798" w:rsidRDefault="000B5870" w:rsidP="00183A9F">
      <w:pPr>
        <w:pStyle w:val="FootnoteText"/>
        <w:rPr>
          <w:rFonts w:cs="Arial"/>
          <w:sz w:val="18"/>
          <w:szCs w:val="18"/>
        </w:rPr>
      </w:pPr>
      <w:r w:rsidRPr="0047734F">
        <w:rPr>
          <w:rStyle w:val="FootnoteReference"/>
          <w:rFonts w:cs="Arial"/>
          <w:szCs w:val="18"/>
        </w:rPr>
        <w:sym w:font="Symbol" w:char="F02A"/>
      </w:r>
      <w:r w:rsidRPr="00082798">
        <w:rPr>
          <w:rFonts w:cs="Arial"/>
          <w:sz w:val="18"/>
          <w:szCs w:val="18"/>
        </w:rPr>
        <w:t xml:space="preserve"> Quality assurance procedures undertaken as part of the standard project implementation (i.e. regular UNDP monitoring, annual meetings, and independent monitoring) would provide an opportunity to address grievances.</w:t>
      </w:r>
    </w:p>
  </w:footnote>
  <w:footnote w:id="4">
    <w:p w14:paraId="312D6A60" w14:textId="77777777" w:rsidR="000B5870" w:rsidRDefault="000B5870" w:rsidP="00183A9F">
      <w:pPr>
        <w:pStyle w:val="FootnoteText"/>
      </w:pPr>
      <w:r w:rsidRPr="0047734F">
        <w:rPr>
          <w:rStyle w:val="FootnoteReference"/>
          <w:rFonts w:cs="Arial"/>
          <w:szCs w:val="18"/>
        </w:rPr>
        <w:sym w:font="Symbol" w:char="F02A"/>
      </w:r>
      <w:r w:rsidRPr="00082798">
        <w:rPr>
          <w:rFonts w:cs="Arial"/>
          <w:sz w:val="18"/>
          <w:szCs w:val="18"/>
        </w:rPr>
        <w:t xml:space="preserve"> However, NO infrastructure or investment activities will be undertaken in these areas (or in any others) in the course of the proposed project.  Activities will be limited to awareness raising, training, and outreach.</w:t>
      </w:r>
    </w:p>
  </w:footnote>
  <w:footnote w:id="5">
    <w:p w14:paraId="3656C097" w14:textId="77777777" w:rsidR="000B5870" w:rsidRPr="000319DF" w:rsidRDefault="000B5870" w:rsidP="00183A9F">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6">
    <w:p w14:paraId="392720EB" w14:textId="77777777" w:rsidR="000B5870" w:rsidRDefault="000B5870" w:rsidP="00183A9F">
      <w:pPr>
        <w:pStyle w:val="FootnoteText"/>
      </w:pPr>
      <w:r>
        <w:rPr>
          <w:rStyle w:val="FootnoteReference"/>
        </w:rPr>
        <w:footnoteRef/>
      </w:r>
      <w:r>
        <w:t xml:space="preserve"> </w:t>
      </w:r>
      <w:r w:rsidRPr="00082798">
        <w:rPr>
          <w:rFonts w:cs="Arial"/>
          <w:sz w:val="18"/>
          <w:szCs w:val="18"/>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2B3C" w14:textId="77777777" w:rsidR="000B5870" w:rsidRPr="007A7720" w:rsidRDefault="000B5870" w:rsidP="00183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FA0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D2C1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1C64E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D491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4C6D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CA53A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DA4C1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4EE05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9FAD4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82EA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F94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0D0310"/>
    <w:multiLevelType w:val="hybridMultilevel"/>
    <w:tmpl w:val="53A455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E59E9"/>
    <w:multiLevelType w:val="hybridMultilevel"/>
    <w:tmpl w:val="241A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CF5B7B"/>
    <w:multiLevelType w:val="hybridMultilevel"/>
    <w:tmpl w:val="B3A8A0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8214FF"/>
    <w:multiLevelType w:val="hybridMultilevel"/>
    <w:tmpl w:val="73A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D145AC"/>
    <w:multiLevelType w:val="hybridMultilevel"/>
    <w:tmpl w:val="1B24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520A24"/>
    <w:multiLevelType w:val="multilevel"/>
    <w:tmpl w:val="B9B4E71E"/>
    <w:lvl w:ilvl="0">
      <w:start w:val="1"/>
      <w:numFmt w:val="decimal"/>
      <w:lvlText w:val="%1."/>
      <w:lvlJc w:val="left"/>
      <w:pPr>
        <w:ind w:left="243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8A54173"/>
    <w:multiLevelType w:val="hybridMultilevel"/>
    <w:tmpl w:val="C95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CB69DF"/>
    <w:multiLevelType w:val="hybridMultilevel"/>
    <w:tmpl w:val="6426944E"/>
    <w:lvl w:ilvl="0" w:tplc="EE5023F0">
      <w:start w:val="1"/>
      <w:numFmt w:val="decimal"/>
      <w:pStyle w:val="AProdoc"/>
      <w:lvlText w:val="%1."/>
      <w:lvlJc w:val="left"/>
      <w:pPr>
        <w:tabs>
          <w:tab w:val="num" w:pos="450"/>
        </w:tabs>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EE0B74"/>
    <w:multiLevelType w:val="hybridMultilevel"/>
    <w:tmpl w:val="F93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9920D8"/>
    <w:multiLevelType w:val="hybridMultilevel"/>
    <w:tmpl w:val="6B3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D073EB"/>
    <w:multiLevelType w:val="hybridMultilevel"/>
    <w:tmpl w:val="DD4A0CA0"/>
    <w:lvl w:ilvl="0" w:tplc="D2AE0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A65FA9"/>
    <w:multiLevelType w:val="multilevel"/>
    <w:tmpl w:val="7CC4F832"/>
    <w:styleLink w:val="Headings"/>
    <w:lvl w:ilvl="0">
      <w:start w:val="1"/>
      <w:numFmt w:val="decimal"/>
      <w:lvlText w:val="%1."/>
      <w:lvlJc w:val="left"/>
      <w:pPr>
        <w:ind w:left="0" w:firstLine="0"/>
      </w:pPr>
      <w:rPr>
        <w:rFonts w:ascii="Calibri" w:eastAsia="Times New Roman" w:hAnsi="Calibri" w:cs="Times New Roman"/>
      </w:rPr>
    </w:lvl>
    <w:lvl w:ilvl="1">
      <w:start w:val="1"/>
      <w:numFmt w:val="decimal"/>
      <w:pStyle w:val="Heading2"/>
      <w:lvlText w:val="%2.1."/>
      <w:lvlJc w:val="left"/>
      <w:pPr>
        <w:ind w:left="0" w:firstLine="0"/>
      </w:pPr>
      <w:rPr>
        <w:rFonts w:hint="default"/>
      </w:rPr>
    </w:lvl>
    <w:lvl w:ilvl="2">
      <w:start w:val="1"/>
      <w:numFmt w:val="none"/>
      <w:lvlRestart w:val="0"/>
      <w:pStyle w:val="Heading3"/>
      <w:lvlText w:val="%1.%2.1."/>
      <w:lvlJc w:val="left"/>
      <w:pPr>
        <w:ind w:left="142" w:firstLine="0"/>
      </w:pPr>
      <w:rPr>
        <w:rFonts w:hint="default"/>
      </w:rPr>
    </w:lvl>
    <w:lvl w:ilvl="3">
      <w:start w:val="1"/>
      <w:numFmt w:val="none"/>
      <w:lvlRestart w:val="1"/>
      <w:pStyle w:val="Heading4"/>
      <w:lvlText w:val="%2"/>
      <w:lvlJc w:val="left"/>
      <w:pPr>
        <w:ind w:left="0" w:firstLine="0"/>
      </w:pPr>
      <w:rPr>
        <w:rFonts w:hint="default"/>
      </w:rPr>
    </w:lvl>
    <w:lvl w:ilvl="4">
      <w:start w:val="1"/>
      <w:numFmt w:val="lowerLetter"/>
      <w:pStyle w:val="Heading5"/>
      <w:lvlText w:val="(%5)"/>
      <w:lvlJc w:val="left"/>
      <w:pPr>
        <w:ind w:left="0" w:firstLine="0"/>
      </w:pPr>
      <w:rPr>
        <w:rFonts w:hint="default"/>
      </w:rPr>
    </w:lvl>
    <w:lvl w:ilvl="5">
      <w:start w:val="1"/>
      <w:numFmt w:val="lowerRoman"/>
      <w:pStyle w:val="Heading6"/>
      <w:lvlText w:val="(%6)"/>
      <w:lvlJc w:val="left"/>
      <w:pPr>
        <w:ind w:left="0" w:firstLine="0"/>
      </w:pPr>
      <w:rPr>
        <w:rFonts w:hint="default"/>
      </w:rPr>
    </w:lvl>
    <w:lvl w:ilvl="6">
      <w:start w:val="1"/>
      <w:numFmt w:val="decimal"/>
      <w:pStyle w:val="Heading7"/>
      <w:lvlText w:val="%7."/>
      <w:lvlJc w:val="left"/>
      <w:pPr>
        <w:ind w:left="4395"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25" w15:restartNumberingAfterBreak="0">
    <w:nsid w:val="12811B53"/>
    <w:multiLevelType w:val="multilevel"/>
    <w:tmpl w:val="5C6296B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3554987"/>
    <w:multiLevelType w:val="hybridMultilevel"/>
    <w:tmpl w:val="EC2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9B0E98"/>
    <w:multiLevelType w:val="hybridMultilevel"/>
    <w:tmpl w:val="11203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1277A5"/>
    <w:multiLevelType w:val="hybridMultilevel"/>
    <w:tmpl w:val="03E48DE0"/>
    <w:lvl w:ilvl="0" w:tplc="E16208E8">
      <w:start w:val="1"/>
      <w:numFmt w:val="upperRoman"/>
      <w:pStyle w:val="Heading1"/>
      <w:lvlText w:val="%1."/>
      <w:lvlJc w:val="left"/>
      <w:pPr>
        <w:tabs>
          <w:tab w:val="num" w:pos="720"/>
        </w:tabs>
        <w:ind w:left="720" w:hanging="720"/>
      </w:pPr>
      <w:rPr>
        <w:rFonts w:cs="Times New Roman" w:hint="default"/>
      </w:rPr>
    </w:lvl>
    <w:lvl w:ilvl="1" w:tplc="F15E6D5A">
      <w:start w:val="1"/>
      <w:numFmt w:val="bullet"/>
      <w:lvlText w:val=""/>
      <w:lvlJc w:val="left"/>
      <w:pPr>
        <w:tabs>
          <w:tab w:val="num" w:pos="1440"/>
        </w:tabs>
        <w:ind w:left="1440" w:hanging="360"/>
      </w:pPr>
      <w:rPr>
        <w:rFonts w:ascii="Symbol" w:hAnsi="Symbol" w:hint="default"/>
        <w:sz w:val="18"/>
      </w:rPr>
    </w:lvl>
    <w:lvl w:ilvl="2" w:tplc="8ADEF328" w:tentative="1">
      <w:start w:val="1"/>
      <w:numFmt w:val="lowerRoman"/>
      <w:lvlText w:val="%3."/>
      <w:lvlJc w:val="right"/>
      <w:pPr>
        <w:tabs>
          <w:tab w:val="num" w:pos="2160"/>
        </w:tabs>
        <w:ind w:left="2160" w:hanging="180"/>
      </w:pPr>
      <w:rPr>
        <w:rFonts w:cs="Times New Roman"/>
      </w:rPr>
    </w:lvl>
    <w:lvl w:ilvl="3" w:tplc="D85E1BFA" w:tentative="1">
      <w:start w:val="1"/>
      <w:numFmt w:val="decimal"/>
      <w:lvlText w:val="%4."/>
      <w:lvlJc w:val="left"/>
      <w:pPr>
        <w:tabs>
          <w:tab w:val="num" w:pos="2880"/>
        </w:tabs>
        <w:ind w:left="2880" w:hanging="360"/>
      </w:pPr>
      <w:rPr>
        <w:rFonts w:cs="Times New Roman"/>
      </w:rPr>
    </w:lvl>
    <w:lvl w:ilvl="4" w:tplc="94E0B988" w:tentative="1">
      <w:start w:val="1"/>
      <w:numFmt w:val="lowerLetter"/>
      <w:lvlText w:val="%5."/>
      <w:lvlJc w:val="left"/>
      <w:pPr>
        <w:tabs>
          <w:tab w:val="num" w:pos="3600"/>
        </w:tabs>
        <w:ind w:left="3600" w:hanging="360"/>
      </w:pPr>
      <w:rPr>
        <w:rFonts w:cs="Times New Roman"/>
      </w:rPr>
    </w:lvl>
    <w:lvl w:ilvl="5" w:tplc="190C65FC" w:tentative="1">
      <w:start w:val="1"/>
      <w:numFmt w:val="lowerRoman"/>
      <w:lvlText w:val="%6."/>
      <w:lvlJc w:val="right"/>
      <w:pPr>
        <w:tabs>
          <w:tab w:val="num" w:pos="4320"/>
        </w:tabs>
        <w:ind w:left="4320" w:hanging="180"/>
      </w:pPr>
      <w:rPr>
        <w:rFonts w:cs="Times New Roman"/>
      </w:rPr>
    </w:lvl>
    <w:lvl w:ilvl="6" w:tplc="0C1A7CA8" w:tentative="1">
      <w:start w:val="1"/>
      <w:numFmt w:val="decimal"/>
      <w:lvlText w:val="%7."/>
      <w:lvlJc w:val="left"/>
      <w:pPr>
        <w:tabs>
          <w:tab w:val="num" w:pos="5040"/>
        </w:tabs>
        <w:ind w:left="5040" w:hanging="360"/>
      </w:pPr>
      <w:rPr>
        <w:rFonts w:cs="Times New Roman"/>
      </w:rPr>
    </w:lvl>
    <w:lvl w:ilvl="7" w:tplc="C9D45814" w:tentative="1">
      <w:start w:val="1"/>
      <w:numFmt w:val="lowerLetter"/>
      <w:lvlText w:val="%8."/>
      <w:lvlJc w:val="left"/>
      <w:pPr>
        <w:tabs>
          <w:tab w:val="num" w:pos="5760"/>
        </w:tabs>
        <w:ind w:left="5760" w:hanging="360"/>
      </w:pPr>
      <w:rPr>
        <w:rFonts w:cs="Times New Roman"/>
      </w:rPr>
    </w:lvl>
    <w:lvl w:ilvl="8" w:tplc="7E4227F4" w:tentative="1">
      <w:start w:val="1"/>
      <w:numFmt w:val="lowerRoman"/>
      <w:lvlText w:val="%9."/>
      <w:lvlJc w:val="right"/>
      <w:pPr>
        <w:tabs>
          <w:tab w:val="num" w:pos="6480"/>
        </w:tabs>
        <w:ind w:left="6480" w:hanging="180"/>
      </w:pPr>
      <w:rPr>
        <w:rFonts w:cs="Times New Roman"/>
      </w:rPr>
    </w:lvl>
  </w:abstractNum>
  <w:abstractNum w:abstractNumId="29" w15:restartNumberingAfterBreak="0">
    <w:nsid w:val="1CFB7B2A"/>
    <w:multiLevelType w:val="hybridMultilevel"/>
    <w:tmpl w:val="7DD49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cs="Times New Roman" w:hint="default"/>
      </w:rPr>
    </w:lvl>
  </w:abstractNum>
  <w:abstractNum w:abstractNumId="31" w15:restartNumberingAfterBreak="0">
    <w:nsid w:val="24381F5E"/>
    <w:multiLevelType w:val="hybridMultilevel"/>
    <w:tmpl w:val="0A3C051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Aria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Arial"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Arial"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24657074"/>
    <w:multiLevelType w:val="hybridMultilevel"/>
    <w:tmpl w:val="DBA049B8"/>
    <w:lvl w:ilvl="0" w:tplc="F732D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175EA2"/>
    <w:multiLevelType w:val="hybridMultilevel"/>
    <w:tmpl w:val="542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F14106"/>
    <w:multiLevelType w:val="hybridMultilevel"/>
    <w:tmpl w:val="655E2300"/>
    <w:lvl w:ilvl="0" w:tplc="4CA81AD8">
      <w:start w:val="1"/>
      <w:numFmt w:val="bullet"/>
      <w:pStyle w:val="Normalbullets"/>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483A70"/>
    <w:multiLevelType w:val="hybridMultilevel"/>
    <w:tmpl w:val="04C6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C75494"/>
    <w:multiLevelType w:val="hybridMultilevel"/>
    <w:tmpl w:val="CEA2B0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DCF28E9"/>
    <w:multiLevelType w:val="hybridMultilevel"/>
    <w:tmpl w:val="42D0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AA2281"/>
    <w:multiLevelType w:val="hybridMultilevel"/>
    <w:tmpl w:val="EE7E0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0417D8"/>
    <w:multiLevelType w:val="hybridMultilevel"/>
    <w:tmpl w:val="EAA6A5EA"/>
    <w:lvl w:ilvl="0" w:tplc="77DA4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592C68"/>
    <w:multiLevelType w:val="hybridMultilevel"/>
    <w:tmpl w:val="95E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C06249"/>
    <w:multiLevelType w:val="hybridMultilevel"/>
    <w:tmpl w:val="901056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E40BBB"/>
    <w:multiLevelType w:val="hybridMultilevel"/>
    <w:tmpl w:val="7F2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23D04"/>
    <w:multiLevelType w:val="hybridMultilevel"/>
    <w:tmpl w:val="FCB2E66E"/>
    <w:lvl w:ilvl="0" w:tplc="04090001">
      <w:start w:val="1"/>
      <w:numFmt w:val="bullet"/>
      <w:lvlText w:val=""/>
      <w:lvlJc w:val="left"/>
      <w:pPr>
        <w:tabs>
          <w:tab w:val="num" w:pos="450"/>
        </w:tabs>
        <w:ind w:left="45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2B69CE"/>
    <w:multiLevelType w:val="multilevel"/>
    <w:tmpl w:val="BAF4ACAA"/>
    <w:lvl w:ilvl="0">
      <w:start w:val="1"/>
      <w:numFmt w:val="decimal"/>
      <w:lvlText w:val="%1"/>
      <w:lvlJc w:val="left"/>
      <w:pPr>
        <w:ind w:left="360" w:hanging="360"/>
      </w:pPr>
      <w:rPr>
        <w:rFonts w:hint="default"/>
      </w:rPr>
    </w:lvl>
    <w:lvl w:ilvl="1">
      <w:start w:val="3"/>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46" w15:restartNumberingAfterBreak="0">
    <w:nsid w:val="4F844437"/>
    <w:multiLevelType w:val="hybridMultilevel"/>
    <w:tmpl w:val="524E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C352E6"/>
    <w:multiLevelType w:val="hybridMultilevel"/>
    <w:tmpl w:val="07DC0422"/>
    <w:lvl w:ilvl="0" w:tplc="0409000B">
      <w:start w:val="5"/>
      <w:numFmt w:val="decimal"/>
      <w:pStyle w:val="listparagraphprodoc"/>
      <w:lvlText w:val="%1."/>
      <w:lvlJc w:val="left"/>
      <w:pPr>
        <w:ind w:left="360" w:hanging="360"/>
      </w:pPr>
      <w:rPr>
        <w:rFonts w:cs="Times New Roman" w:hint="default"/>
        <w:b w:val="0"/>
        <w:i w:val="0"/>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8" w15:restartNumberingAfterBreak="0">
    <w:nsid w:val="5A314568"/>
    <w:multiLevelType w:val="hybridMultilevel"/>
    <w:tmpl w:val="D152DAB2"/>
    <w:lvl w:ilvl="0" w:tplc="821E4846">
      <w:start w:val="1"/>
      <w:numFmt w:val="decimal"/>
      <w:suff w:val="space"/>
      <w:lvlText w:val="%1."/>
      <w:lvlJc w:val="left"/>
      <w:pPr>
        <w:ind w:left="0" w:firstLine="0"/>
      </w:pPr>
      <w:rPr>
        <w:rFonts w:ascii="Calibri" w:hAnsi="Calibri" w:cs="Calibri" w:hint="default"/>
        <w:b w:val="0"/>
        <w:i w:val="0"/>
        <w:color w:val="auto"/>
        <w:sz w:val="22"/>
        <w:szCs w:val="22"/>
      </w:rPr>
    </w:lvl>
    <w:lvl w:ilvl="1" w:tplc="2C80A0A4">
      <w:start w:val="1"/>
      <w:numFmt w:val="lowerLetter"/>
      <w:lvlText w:val="%2."/>
      <w:lvlJc w:val="left"/>
      <w:pPr>
        <w:ind w:left="306" w:hanging="360"/>
      </w:pPr>
      <w:rPr>
        <w:b w:val="0"/>
        <w:sz w:val="22"/>
        <w:szCs w:val="22"/>
      </w:r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9" w15:restartNumberingAfterBreak="0">
    <w:nsid w:val="5C4A5F16"/>
    <w:multiLevelType w:val="hybridMultilevel"/>
    <w:tmpl w:val="4F1E8108"/>
    <w:lvl w:ilvl="0" w:tplc="AEF2F6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DF2772"/>
    <w:multiLevelType w:val="hybridMultilevel"/>
    <w:tmpl w:val="9118F086"/>
    <w:lvl w:ilvl="0" w:tplc="F8FED98A">
      <w:start w:val="105"/>
      <w:numFmt w:val="decimal"/>
      <w:suff w:val="space"/>
      <w:lvlText w:val="%1."/>
      <w:lvlJc w:val="left"/>
      <w:pPr>
        <w:ind w:left="0" w:firstLine="0"/>
      </w:pPr>
      <w:rPr>
        <w:rFonts w:ascii="Calibri" w:hAnsi="Calibri" w:cs="Calibr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DD2C5D"/>
    <w:multiLevelType w:val="hybridMultilevel"/>
    <w:tmpl w:val="569E8708"/>
    <w:lvl w:ilvl="0" w:tplc="1D768744">
      <w:start w:val="1"/>
      <w:numFmt w:val="bullet"/>
      <w:lvlText w:val=""/>
      <w:lvlJc w:val="left"/>
      <w:pPr>
        <w:tabs>
          <w:tab w:val="num" w:pos="1080"/>
        </w:tabs>
        <w:ind w:left="1080" w:hanging="360"/>
      </w:pPr>
      <w:rPr>
        <w:rFonts w:ascii="Symbol" w:hAnsi="Symbol" w:hint="default"/>
        <w:sz w:val="18"/>
      </w:rPr>
    </w:lvl>
    <w:lvl w:ilvl="1" w:tplc="040B0003">
      <w:start w:val="1"/>
      <w:numFmt w:val="bullet"/>
      <w:lvlText w:val="o"/>
      <w:lvlJc w:val="left"/>
      <w:pPr>
        <w:tabs>
          <w:tab w:val="num" w:pos="1800"/>
        </w:tabs>
        <w:ind w:left="1800" w:hanging="360"/>
      </w:pPr>
      <w:rPr>
        <w:rFonts w:ascii="Courier New" w:hAnsi="Courier New" w:hint="default"/>
        <w:sz w:val="18"/>
      </w:rPr>
    </w:lvl>
    <w:lvl w:ilvl="2" w:tplc="040B0005">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F0A5835"/>
    <w:multiLevelType w:val="hybridMultilevel"/>
    <w:tmpl w:val="2CB457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4F2D66"/>
    <w:multiLevelType w:val="hybridMultilevel"/>
    <w:tmpl w:val="B7E0827E"/>
    <w:lvl w:ilvl="0" w:tplc="80B4D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D04D82"/>
    <w:multiLevelType w:val="hybridMultilevel"/>
    <w:tmpl w:val="FF7C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8C7EA8"/>
    <w:multiLevelType w:val="hybridMultilevel"/>
    <w:tmpl w:val="B7C48B60"/>
    <w:lvl w:ilvl="0" w:tplc="70EEC15A">
      <w:start w:val="1"/>
      <w:numFmt w:val="bullet"/>
      <w:pStyle w:val="Bullets"/>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6" w15:restartNumberingAfterBreak="0">
    <w:nsid w:val="6C11106E"/>
    <w:multiLevelType w:val="hybridMultilevel"/>
    <w:tmpl w:val="C4EC3F12"/>
    <w:lvl w:ilvl="0" w:tplc="F270637E">
      <w:start w:val="1"/>
      <w:numFmt w:val="bullet"/>
      <w:lvlText w:val=""/>
      <w:lvlJc w:val="left"/>
      <w:pPr>
        <w:tabs>
          <w:tab w:val="num" w:pos="360"/>
        </w:tabs>
        <w:ind w:left="360" w:firstLine="0"/>
      </w:pPr>
      <w:rPr>
        <w:rFonts w:ascii="Wingdings" w:hAnsi="Wingdings" w:hint="default"/>
        <w:sz w:val="18"/>
        <w:szCs w:val="18"/>
      </w:rPr>
    </w:lvl>
    <w:lvl w:ilvl="1" w:tplc="B1688FBA" w:tentative="1">
      <w:start w:val="1"/>
      <w:numFmt w:val="bullet"/>
      <w:lvlText w:val="o"/>
      <w:lvlJc w:val="left"/>
      <w:pPr>
        <w:tabs>
          <w:tab w:val="num" w:pos="1440"/>
        </w:tabs>
        <w:ind w:left="1440" w:hanging="360"/>
      </w:pPr>
      <w:rPr>
        <w:rFonts w:ascii="Courier New" w:hAnsi="Courier New" w:cs="Courier New" w:hint="default"/>
      </w:rPr>
    </w:lvl>
    <w:lvl w:ilvl="2" w:tplc="1A92C576" w:tentative="1">
      <w:start w:val="1"/>
      <w:numFmt w:val="bullet"/>
      <w:lvlText w:val=""/>
      <w:lvlJc w:val="left"/>
      <w:pPr>
        <w:tabs>
          <w:tab w:val="num" w:pos="2160"/>
        </w:tabs>
        <w:ind w:left="2160" w:hanging="360"/>
      </w:pPr>
      <w:rPr>
        <w:rFonts w:ascii="Wingdings" w:hAnsi="Wingdings" w:hint="default"/>
      </w:rPr>
    </w:lvl>
    <w:lvl w:ilvl="3" w:tplc="88C6AD7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546C49"/>
    <w:multiLevelType w:val="hybridMultilevel"/>
    <w:tmpl w:val="043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615CFC"/>
    <w:multiLevelType w:val="hybridMultilevel"/>
    <w:tmpl w:val="F4841726"/>
    <w:lvl w:ilvl="0" w:tplc="4A54D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3138C9"/>
    <w:multiLevelType w:val="hybridMultilevel"/>
    <w:tmpl w:val="D24C2EA2"/>
    <w:lvl w:ilvl="0" w:tplc="43F20EE4">
      <w:start w:val="1"/>
      <w:numFmt w:val="decimal"/>
      <w:suff w:val="space"/>
      <w:lvlText w:val="%1."/>
      <w:lvlJc w:val="left"/>
      <w:pPr>
        <w:ind w:left="0" w:firstLine="0"/>
      </w:pPr>
      <w:rPr>
        <w:rFonts w:ascii="Calibri" w:hAnsi="Calibri" w:cs="Calibri" w:hint="default"/>
        <w:b w:val="0"/>
        <w:i w:val="0"/>
        <w:color w:val="auto"/>
        <w:sz w:val="22"/>
        <w:szCs w:val="22"/>
      </w:rPr>
    </w:lvl>
    <w:lvl w:ilvl="1" w:tplc="2C80A0A4">
      <w:start w:val="1"/>
      <w:numFmt w:val="lowerLetter"/>
      <w:lvlText w:val="%2."/>
      <w:lvlJc w:val="left"/>
      <w:pPr>
        <w:ind w:left="306" w:hanging="360"/>
      </w:pPr>
      <w:rPr>
        <w:b w:val="0"/>
        <w:sz w:val="22"/>
        <w:szCs w:val="22"/>
      </w:r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60" w15:restartNumberingAfterBreak="0">
    <w:nsid w:val="743E35E9"/>
    <w:multiLevelType w:val="multilevel"/>
    <w:tmpl w:val="D9E2639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1" w15:restartNumberingAfterBreak="0">
    <w:nsid w:val="753956FC"/>
    <w:multiLevelType w:val="hybridMultilevel"/>
    <w:tmpl w:val="7EAA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9551AF"/>
    <w:multiLevelType w:val="multilevel"/>
    <w:tmpl w:val="005C3D84"/>
    <w:lvl w:ilvl="0">
      <w:start w:val="1"/>
      <w:numFmt w:val="decimal"/>
      <w:lvlText w:val="%1"/>
      <w:lvlJc w:val="left"/>
      <w:pPr>
        <w:ind w:left="360" w:hanging="360"/>
      </w:pPr>
      <w:rPr>
        <w:rFonts w:hint="default"/>
      </w:rPr>
    </w:lvl>
    <w:lvl w:ilvl="1">
      <w:start w:val="4"/>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63" w15:restartNumberingAfterBreak="0">
    <w:nsid w:val="797E1710"/>
    <w:multiLevelType w:val="singleLevel"/>
    <w:tmpl w:val="9ADEB6FE"/>
    <w:lvl w:ilvl="0">
      <w:start w:val="1"/>
      <w:numFmt w:val="bullet"/>
      <w:pStyle w:val="outlinebullet"/>
      <w:lvlText w:val=""/>
      <w:lvlJc w:val="left"/>
      <w:pPr>
        <w:tabs>
          <w:tab w:val="num" w:pos="284"/>
        </w:tabs>
        <w:ind w:left="284" w:hanging="284"/>
      </w:pPr>
      <w:rPr>
        <w:rFonts w:ascii="Symbol" w:hAnsi="Symbol" w:cs="Times New Roman" w:hint="default"/>
      </w:rPr>
    </w:lvl>
  </w:abstractNum>
  <w:abstractNum w:abstractNumId="64" w15:restartNumberingAfterBreak="0">
    <w:nsid w:val="7AFB3E72"/>
    <w:multiLevelType w:val="hybridMultilevel"/>
    <w:tmpl w:val="CE4E0AA0"/>
    <w:lvl w:ilvl="0" w:tplc="61CA0244">
      <w:start w:val="1"/>
      <w:numFmt w:val="bullet"/>
      <w:lvlText w:val=""/>
      <w:lvlJc w:val="left"/>
      <w:pPr>
        <w:ind w:left="720" w:hanging="360"/>
      </w:pPr>
      <w:rPr>
        <w:rFonts w:ascii="Symbol" w:hAnsi="Symbol" w:hint="default"/>
      </w:rPr>
    </w:lvl>
    <w:lvl w:ilvl="1" w:tplc="543A93EE" w:tentative="1">
      <w:start w:val="1"/>
      <w:numFmt w:val="bullet"/>
      <w:lvlText w:val="o"/>
      <w:lvlJc w:val="left"/>
      <w:pPr>
        <w:ind w:left="1440" w:hanging="360"/>
      </w:pPr>
      <w:rPr>
        <w:rFonts w:ascii="Courier New" w:hAnsi="Courier New" w:cs="Courier New" w:hint="default"/>
      </w:rPr>
    </w:lvl>
    <w:lvl w:ilvl="2" w:tplc="7CDC8BD2" w:tentative="1">
      <w:start w:val="1"/>
      <w:numFmt w:val="bullet"/>
      <w:lvlText w:val=""/>
      <w:lvlJc w:val="left"/>
      <w:pPr>
        <w:ind w:left="2160" w:hanging="360"/>
      </w:pPr>
      <w:rPr>
        <w:rFonts w:ascii="Wingdings" w:hAnsi="Wingdings" w:hint="default"/>
      </w:rPr>
    </w:lvl>
    <w:lvl w:ilvl="3" w:tplc="5B10E778" w:tentative="1">
      <w:start w:val="1"/>
      <w:numFmt w:val="bullet"/>
      <w:lvlText w:val=""/>
      <w:lvlJc w:val="left"/>
      <w:pPr>
        <w:ind w:left="2880" w:hanging="360"/>
      </w:pPr>
      <w:rPr>
        <w:rFonts w:ascii="Symbol" w:hAnsi="Symbol" w:hint="default"/>
      </w:rPr>
    </w:lvl>
    <w:lvl w:ilvl="4" w:tplc="960E0BF2" w:tentative="1">
      <w:start w:val="1"/>
      <w:numFmt w:val="bullet"/>
      <w:lvlText w:val="o"/>
      <w:lvlJc w:val="left"/>
      <w:pPr>
        <w:ind w:left="3600" w:hanging="360"/>
      </w:pPr>
      <w:rPr>
        <w:rFonts w:ascii="Courier New" w:hAnsi="Courier New" w:cs="Courier New" w:hint="default"/>
      </w:rPr>
    </w:lvl>
    <w:lvl w:ilvl="5" w:tplc="B9766620" w:tentative="1">
      <w:start w:val="1"/>
      <w:numFmt w:val="bullet"/>
      <w:lvlText w:val=""/>
      <w:lvlJc w:val="left"/>
      <w:pPr>
        <w:ind w:left="4320" w:hanging="360"/>
      </w:pPr>
      <w:rPr>
        <w:rFonts w:ascii="Wingdings" w:hAnsi="Wingdings" w:hint="default"/>
      </w:rPr>
    </w:lvl>
    <w:lvl w:ilvl="6" w:tplc="3918DE54" w:tentative="1">
      <w:start w:val="1"/>
      <w:numFmt w:val="bullet"/>
      <w:lvlText w:val=""/>
      <w:lvlJc w:val="left"/>
      <w:pPr>
        <w:ind w:left="5040" w:hanging="360"/>
      </w:pPr>
      <w:rPr>
        <w:rFonts w:ascii="Symbol" w:hAnsi="Symbol" w:hint="default"/>
      </w:rPr>
    </w:lvl>
    <w:lvl w:ilvl="7" w:tplc="EA0692F6" w:tentative="1">
      <w:start w:val="1"/>
      <w:numFmt w:val="bullet"/>
      <w:lvlText w:val="o"/>
      <w:lvlJc w:val="left"/>
      <w:pPr>
        <w:ind w:left="5760" w:hanging="360"/>
      </w:pPr>
      <w:rPr>
        <w:rFonts w:ascii="Courier New" w:hAnsi="Courier New" w:cs="Courier New" w:hint="default"/>
      </w:rPr>
    </w:lvl>
    <w:lvl w:ilvl="8" w:tplc="570E1680" w:tentative="1">
      <w:start w:val="1"/>
      <w:numFmt w:val="bullet"/>
      <w:lvlText w:val=""/>
      <w:lvlJc w:val="left"/>
      <w:pPr>
        <w:ind w:left="6480" w:hanging="360"/>
      </w:pPr>
      <w:rPr>
        <w:rFonts w:ascii="Wingdings" w:hAnsi="Wingdings" w:hint="default"/>
      </w:rPr>
    </w:lvl>
  </w:abstractNum>
  <w:abstractNum w:abstractNumId="65" w15:restartNumberingAfterBreak="0">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8439E7"/>
    <w:multiLevelType w:val="hybridMultilevel"/>
    <w:tmpl w:val="157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C7751"/>
    <w:multiLevelType w:val="hybridMultilevel"/>
    <w:tmpl w:val="4762004E"/>
    <w:lvl w:ilvl="0" w:tplc="F732DE1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8"/>
  </w:num>
  <w:num w:numId="3">
    <w:abstractNumId w:val="17"/>
  </w:num>
  <w:num w:numId="4">
    <w:abstractNumId w:val="55"/>
  </w:num>
  <w:num w:numId="5">
    <w:abstractNumId w:val="34"/>
  </w:num>
  <w:num w:numId="6">
    <w:abstractNumId w:val="63"/>
  </w:num>
  <w:num w:numId="7">
    <w:abstractNumId w:val="30"/>
  </w:num>
  <w:num w:numId="8">
    <w:abstractNumId w:val="47"/>
  </w:num>
  <w:num w:numId="9">
    <w:abstractNumId w:val="24"/>
  </w:num>
  <w:num w:numId="10">
    <w:abstractNumId w:val="24"/>
    <w:lvlOverride w:ilvl="0">
      <w:lvl w:ilvl="0">
        <w:start w:val="1"/>
        <w:numFmt w:val="decimal"/>
        <w:lvlText w:val="%1."/>
        <w:lvlJc w:val="left"/>
        <w:pPr>
          <w:ind w:left="0" w:firstLine="0"/>
        </w:pPr>
        <w:rPr>
          <w:rFonts w:ascii="Calibri" w:eastAsia="Times New Roman" w:hAnsi="Calibri" w:cs="Times New Roman"/>
        </w:rPr>
      </w:lvl>
    </w:lvlOverride>
    <w:lvlOverride w:ilvl="1">
      <w:lvl w:ilvl="1">
        <w:start w:val="1"/>
        <w:numFmt w:val="decimal"/>
        <w:pStyle w:val="Heading2"/>
        <w:lvlText w:val="%2.1."/>
        <w:lvlJc w:val="left"/>
        <w:pPr>
          <w:ind w:left="0" w:firstLine="0"/>
        </w:pPr>
        <w:rPr>
          <w:rFonts w:hint="default"/>
        </w:rPr>
      </w:lvl>
    </w:lvlOverride>
    <w:lvlOverride w:ilvl="2">
      <w:lvl w:ilvl="2">
        <w:start w:val="1"/>
        <w:numFmt w:val="none"/>
        <w:lvlRestart w:val="0"/>
        <w:pStyle w:val="Heading3"/>
        <w:lvlText w:val="%1.%2.1."/>
        <w:lvlJc w:val="left"/>
        <w:pPr>
          <w:ind w:left="142" w:firstLine="0"/>
        </w:pPr>
        <w:rPr>
          <w:rFonts w:hint="default"/>
        </w:rPr>
      </w:lvl>
    </w:lvlOverride>
    <w:lvlOverride w:ilvl="3">
      <w:lvl w:ilvl="3">
        <w:start w:val="1"/>
        <w:numFmt w:val="none"/>
        <w:lvlRestart w:val="1"/>
        <w:pStyle w:val="Heading4"/>
        <w:lvlText w:val="%2"/>
        <w:lvlJc w:val="left"/>
        <w:pPr>
          <w:ind w:left="0" w:firstLine="0"/>
        </w:pPr>
        <w:rPr>
          <w:rFonts w:hint="default"/>
        </w:rPr>
      </w:lvl>
    </w:lvlOverride>
    <w:lvlOverride w:ilvl="4">
      <w:lvl w:ilvl="4">
        <w:start w:val="1"/>
        <w:numFmt w:val="lowerLetter"/>
        <w:pStyle w:val="Heading5"/>
        <w:lvlText w:val="(%5)"/>
        <w:lvlJc w:val="left"/>
        <w:pPr>
          <w:ind w:left="0" w:firstLine="0"/>
        </w:pPr>
        <w:rPr>
          <w:rFonts w:hint="default"/>
        </w:rPr>
      </w:lvl>
    </w:lvlOverride>
    <w:lvlOverride w:ilvl="5">
      <w:lvl w:ilvl="5">
        <w:start w:val="1"/>
        <w:numFmt w:val="lowerRoman"/>
        <w:pStyle w:val="Heading6"/>
        <w:lvlText w:val="(%6)"/>
        <w:lvlJc w:val="left"/>
        <w:pPr>
          <w:ind w:left="0" w:firstLine="0"/>
        </w:pPr>
        <w:rPr>
          <w:rFonts w:hint="default"/>
        </w:rPr>
      </w:lvl>
    </w:lvlOverride>
    <w:lvlOverride w:ilvl="6">
      <w:lvl w:ilvl="6">
        <w:start w:val="1"/>
        <w:numFmt w:val="decimal"/>
        <w:pStyle w:val="Heading7"/>
        <w:lvlText w:val="%7."/>
        <w:lvlJc w:val="left"/>
        <w:pPr>
          <w:ind w:left="4395" w:firstLine="0"/>
        </w:pPr>
        <w:rPr>
          <w:rFonts w:hint="default"/>
        </w:rPr>
      </w:lvl>
    </w:lvlOverride>
    <w:lvlOverride w:ilvl="7">
      <w:lvl w:ilvl="7">
        <w:start w:val="1"/>
        <w:numFmt w:val="lowerLetter"/>
        <w:pStyle w:val="Heading8"/>
        <w:lvlText w:val="%8."/>
        <w:lvlJc w:val="left"/>
        <w:pPr>
          <w:ind w:left="0" w:firstLine="0"/>
        </w:pPr>
        <w:rPr>
          <w:rFonts w:hint="default"/>
        </w:rPr>
      </w:lvl>
    </w:lvlOverride>
    <w:lvlOverride w:ilvl="8">
      <w:lvl w:ilvl="8">
        <w:start w:val="1"/>
        <w:numFmt w:val="lowerRoman"/>
        <w:pStyle w:val="Heading9"/>
        <w:lvlText w:val="%9."/>
        <w:lvlJc w:val="left"/>
        <w:pPr>
          <w:ind w:left="0" w:firstLine="0"/>
        </w:pPr>
        <w:rPr>
          <w:rFonts w:hint="default"/>
        </w:rPr>
      </w:lvl>
    </w:lvlOverride>
  </w:num>
  <w:num w:numId="11">
    <w:abstractNumId w:val="18"/>
  </w:num>
  <w:num w:numId="12">
    <w:abstractNumId w:val="48"/>
  </w:num>
  <w:num w:numId="13">
    <w:abstractNumId w:val="13"/>
  </w:num>
  <w:num w:numId="14">
    <w:abstractNumId w:val="42"/>
  </w:num>
  <w:num w:numId="15">
    <w:abstractNumId w:val="40"/>
  </w:num>
  <w:num w:numId="16">
    <w:abstractNumId w:val="21"/>
  </w:num>
  <w:num w:numId="17">
    <w:abstractNumId w:val="33"/>
  </w:num>
  <w:num w:numId="18">
    <w:abstractNumId w:val="35"/>
  </w:num>
  <w:num w:numId="19">
    <w:abstractNumId w:val="26"/>
  </w:num>
  <w:num w:numId="20">
    <w:abstractNumId w:val="64"/>
  </w:num>
  <w:num w:numId="21">
    <w:abstractNumId w:val="12"/>
  </w:num>
  <w:num w:numId="22">
    <w:abstractNumId w:val="41"/>
  </w:num>
  <w:num w:numId="23">
    <w:abstractNumId w:val="62"/>
  </w:num>
  <w:num w:numId="24">
    <w:abstractNumId w:val="16"/>
  </w:num>
  <w:num w:numId="25">
    <w:abstractNumId w:val="46"/>
  </w:num>
  <w:num w:numId="26">
    <w:abstractNumId w:val="15"/>
  </w:num>
  <w:num w:numId="27">
    <w:abstractNumId w:val="56"/>
  </w:num>
  <w:num w:numId="28">
    <w:abstractNumId w:val="9"/>
  </w:num>
  <w:num w:numId="29">
    <w:abstractNumId w:val="14"/>
  </w:num>
  <w:num w:numId="30">
    <w:abstractNumId w:val="27"/>
  </w:num>
  <w:num w:numId="31">
    <w:abstractNumId w:val="36"/>
  </w:num>
  <w:num w:numId="32">
    <w:abstractNumId w:val="39"/>
  </w:num>
  <w:num w:numId="33">
    <w:abstractNumId w:val="66"/>
  </w:num>
  <w:num w:numId="34">
    <w:abstractNumId w:val="54"/>
  </w:num>
  <w:num w:numId="35">
    <w:abstractNumId w:val="59"/>
  </w:num>
  <w:num w:numId="36">
    <w:abstractNumId w:val="44"/>
  </w:num>
  <w:num w:numId="37">
    <w:abstractNumId w:val="25"/>
  </w:num>
  <w:num w:numId="38">
    <w:abstractNumId w:val="57"/>
  </w:num>
  <w:num w:numId="39">
    <w:abstractNumId w:val="19"/>
  </w:num>
  <w:num w:numId="40">
    <w:abstractNumId w:val="65"/>
  </w:num>
  <w:num w:numId="41">
    <w:abstractNumId w:val="52"/>
  </w:num>
  <w:num w:numId="42">
    <w:abstractNumId w:val="60"/>
  </w:num>
  <w:num w:numId="43">
    <w:abstractNumId w:val="45"/>
  </w:num>
  <w:num w:numId="44">
    <w:abstractNumId w:val="37"/>
  </w:num>
  <w:num w:numId="45">
    <w:abstractNumId w:val="49"/>
  </w:num>
  <w:num w:numId="46">
    <w:abstractNumId w:val="29"/>
  </w:num>
  <w:num w:numId="47">
    <w:abstractNumId w:val="38"/>
  </w:num>
  <w:num w:numId="48">
    <w:abstractNumId w:val="61"/>
  </w:num>
  <w:num w:numId="49">
    <w:abstractNumId w:val="22"/>
  </w:num>
  <w:num w:numId="50">
    <w:abstractNumId w:val="31"/>
  </w:num>
  <w:num w:numId="51">
    <w:abstractNumId w:val="23"/>
  </w:num>
  <w:num w:numId="52">
    <w:abstractNumId w:val="20"/>
  </w:num>
  <w:num w:numId="53">
    <w:abstractNumId w:val="43"/>
  </w:num>
  <w:num w:numId="54">
    <w:abstractNumId w:val="11"/>
  </w:num>
  <w:num w:numId="55">
    <w:abstractNumId w:val="53"/>
  </w:num>
  <w:num w:numId="56">
    <w:abstractNumId w:val="10"/>
  </w:num>
  <w:num w:numId="57">
    <w:abstractNumId w:val="8"/>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0"/>
  </w:num>
  <w:num w:numId="66">
    <w:abstractNumId w:val="58"/>
  </w:num>
  <w:num w:numId="67">
    <w:abstractNumId w:val="67"/>
  </w:num>
  <w:num w:numId="68">
    <w:abstractNumId w:val="32"/>
  </w:num>
  <w:num w:numId="69">
    <w:abstractNumId w:val="50"/>
  </w:num>
  <w:num w:numId="70">
    <w:abstractNumId w:val="24"/>
    <w:lvlOverride w:ilvl="0">
      <w:lvl w:ilvl="0">
        <w:start w:val="1"/>
        <w:numFmt w:val="decimal"/>
        <w:lvlText w:val="%1."/>
        <w:lvlJc w:val="left"/>
        <w:pPr>
          <w:ind w:left="0" w:firstLine="0"/>
        </w:pPr>
        <w:rPr>
          <w:rFonts w:ascii="Calibri" w:eastAsia="Times New Roman" w:hAnsi="Calibri" w:cs="Times New Roman"/>
        </w:rPr>
      </w:lvl>
    </w:lvlOverride>
    <w:lvlOverride w:ilvl="1">
      <w:lvl w:ilvl="1">
        <w:start w:val="1"/>
        <w:numFmt w:val="decimal"/>
        <w:pStyle w:val="Heading2"/>
        <w:lvlText w:val="%2.1."/>
        <w:lvlJc w:val="left"/>
        <w:pPr>
          <w:ind w:left="0" w:firstLine="0"/>
        </w:pPr>
        <w:rPr>
          <w:rFonts w:hint="default"/>
        </w:rPr>
      </w:lvl>
    </w:lvlOverride>
    <w:lvlOverride w:ilvl="2">
      <w:lvl w:ilvl="2">
        <w:start w:val="1"/>
        <w:numFmt w:val="none"/>
        <w:lvlRestart w:val="0"/>
        <w:pStyle w:val="Heading3"/>
        <w:lvlText w:val="%1.%2.1."/>
        <w:lvlJc w:val="left"/>
        <w:pPr>
          <w:ind w:left="142" w:firstLine="0"/>
        </w:pPr>
        <w:rPr>
          <w:rFonts w:hint="default"/>
        </w:rPr>
      </w:lvl>
    </w:lvlOverride>
    <w:lvlOverride w:ilvl="3">
      <w:lvl w:ilvl="3">
        <w:start w:val="1"/>
        <w:numFmt w:val="none"/>
        <w:lvlRestart w:val="1"/>
        <w:pStyle w:val="Heading4"/>
        <w:lvlText w:val="%2"/>
        <w:lvlJc w:val="left"/>
        <w:pPr>
          <w:ind w:left="0" w:firstLine="0"/>
        </w:pPr>
        <w:rPr>
          <w:rFonts w:hint="default"/>
        </w:rPr>
      </w:lvl>
    </w:lvlOverride>
    <w:lvlOverride w:ilvl="4">
      <w:lvl w:ilvl="4">
        <w:start w:val="1"/>
        <w:numFmt w:val="lowerLetter"/>
        <w:pStyle w:val="Heading5"/>
        <w:lvlText w:val="(%5)"/>
        <w:lvlJc w:val="left"/>
        <w:pPr>
          <w:ind w:left="0" w:firstLine="0"/>
        </w:pPr>
        <w:rPr>
          <w:rFonts w:hint="default"/>
        </w:rPr>
      </w:lvl>
    </w:lvlOverride>
    <w:lvlOverride w:ilvl="5">
      <w:lvl w:ilvl="5">
        <w:start w:val="1"/>
        <w:numFmt w:val="lowerRoman"/>
        <w:pStyle w:val="Heading6"/>
        <w:lvlText w:val="(%6)"/>
        <w:lvlJc w:val="left"/>
        <w:pPr>
          <w:ind w:left="0" w:firstLine="0"/>
        </w:pPr>
        <w:rPr>
          <w:rFonts w:hint="default"/>
        </w:rPr>
      </w:lvl>
    </w:lvlOverride>
    <w:lvlOverride w:ilvl="6">
      <w:lvl w:ilvl="6">
        <w:start w:val="1"/>
        <w:numFmt w:val="decimal"/>
        <w:pStyle w:val="Heading7"/>
        <w:lvlText w:val="%7."/>
        <w:lvlJc w:val="left"/>
        <w:pPr>
          <w:ind w:left="4395" w:firstLine="0"/>
        </w:pPr>
        <w:rPr>
          <w:rFonts w:hint="default"/>
        </w:rPr>
      </w:lvl>
    </w:lvlOverride>
    <w:lvlOverride w:ilvl="7">
      <w:lvl w:ilvl="7">
        <w:start w:val="1"/>
        <w:numFmt w:val="lowerLetter"/>
        <w:pStyle w:val="Heading8"/>
        <w:lvlText w:val="%8."/>
        <w:lvlJc w:val="left"/>
        <w:pPr>
          <w:ind w:left="0" w:firstLine="0"/>
        </w:pPr>
        <w:rPr>
          <w:rFonts w:hint="default"/>
        </w:rPr>
      </w:lvl>
    </w:lvlOverride>
    <w:lvlOverride w:ilvl="8">
      <w:lvl w:ilvl="8">
        <w:start w:val="1"/>
        <w:numFmt w:val="lowerRoman"/>
        <w:pStyle w:val="Heading9"/>
        <w:lvlText w:val="%9."/>
        <w:lvlJc w:val="left"/>
        <w:pPr>
          <w:ind w:left="0" w:firstLine="0"/>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ff9">
      <v:fill color="#ff9"/>
      <v:shadow on="t" opacity=".5" offset="6pt,6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AF6"/>
    <w:rsid w:val="00000C49"/>
    <w:rsid w:val="00000CA8"/>
    <w:rsid w:val="0000107E"/>
    <w:rsid w:val="000016D7"/>
    <w:rsid w:val="0000171C"/>
    <w:rsid w:val="00001805"/>
    <w:rsid w:val="0000180B"/>
    <w:rsid w:val="0000183A"/>
    <w:rsid w:val="0000194D"/>
    <w:rsid w:val="00001CA8"/>
    <w:rsid w:val="00001D67"/>
    <w:rsid w:val="00001D86"/>
    <w:rsid w:val="00002545"/>
    <w:rsid w:val="00002694"/>
    <w:rsid w:val="0000278F"/>
    <w:rsid w:val="00002A5F"/>
    <w:rsid w:val="00002CE3"/>
    <w:rsid w:val="0000313E"/>
    <w:rsid w:val="00003A98"/>
    <w:rsid w:val="00003C72"/>
    <w:rsid w:val="00004157"/>
    <w:rsid w:val="0000440A"/>
    <w:rsid w:val="00004CC4"/>
    <w:rsid w:val="0000503B"/>
    <w:rsid w:val="00005125"/>
    <w:rsid w:val="00005456"/>
    <w:rsid w:val="00005560"/>
    <w:rsid w:val="000057AA"/>
    <w:rsid w:val="00005845"/>
    <w:rsid w:val="0000683B"/>
    <w:rsid w:val="00006866"/>
    <w:rsid w:val="000068C9"/>
    <w:rsid w:val="00006BD8"/>
    <w:rsid w:val="00006FEB"/>
    <w:rsid w:val="000075A3"/>
    <w:rsid w:val="00007A09"/>
    <w:rsid w:val="00007A4A"/>
    <w:rsid w:val="000101B0"/>
    <w:rsid w:val="0001087E"/>
    <w:rsid w:val="0001093E"/>
    <w:rsid w:val="000109E8"/>
    <w:rsid w:val="00010FEC"/>
    <w:rsid w:val="0001134C"/>
    <w:rsid w:val="00011489"/>
    <w:rsid w:val="00011588"/>
    <w:rsid w:val="00011863"/>
    <w:rsid w:val="00011CD3"/>
    <w:rsid w:val="000122EA"/>
    <w:rsid w:val="00012D1A"/>
    <w:rsid w:val="000131D9"/>
    <w:rsid w:val="000133FF"/>
    <w:rsid w:val="000135B3"/>
    <w:rsid w:val="00013ADE"/>
    <w:rsid w:val="00013B5F"/>
    <w:rsid w:val="00013BDF"/>
    <w:rsid w:val="00014477"/>
    <w:rsid w:val="0001452D"/>
    <w:rsid w:val="0001501B"/>
    <w:rsid w:val="000151A3"/>
    <w:rsid w:val="0001558F"/>
    <w:rsid w:val="0001561D"/>
    <w:rsid w:val="00015653"/>
    <w:rsid w:val="00015860"/>
    <w:rsid w:val="00015B6A"/>
    <w:rsid w:val="00016435"/>
    <w:rsid w:val="00016F00"/>
    <w:rsid w:val="000177F6"/>
    <w:rsid w:val="00017A7B"/>
    <w:rsid w:val="00017D90"/>
    <w:rsid w:val="00017F3C"/>
    <w:rsid w:val="0002044D"/>
    <w:rsid w:val="000205AF"/>
    <w:rsid w:val="00020A81"/>
    <w:rsid w:val="00020AA0"/>
    <w:rsid w:val="00020D22"/>
    <w:rsid w:val="00021004"/>
    <w:rsid w:val="000217F5"/>
    <w:rsid w:val="00021F99"/>
    <w:rsid w:val="00022401"/>
    <w:rsid w:val="0002252F"/>
    <w:rsid w:val="0002253E"/>
    <w:rsid w:val="00022943"/>
    <w:rsid w:val="00022989"/>
    <w:rsid w:val="00022D09"/>
    <w:rsid w:val="00022DE9"/>
    <w:rsid w:val="00023435"/>
    <w:rsid w:val="000234A8"/>
    <w:rsid w:val="0002398A"/>
    <w:rsid w:val="00023A76"/>
    <w:rsid w:val="00023C29"/>
    <w:rsid w:val="0002402F"/>
    <w:rsid w:val="00024495"/>
    <w:rsid w:val="0002489D"/>
    <w:rsid w:val="000248AC"/>
    <w:rsid w:val="00024B50"/>
    <w:rsid w:val="00024E48"/>
    <w:rsid w:val="00024F2E"/>
    <w:rsid w:val="00025C9A"/>
    <w:rsid w:val="00025D33"/>
    <w:rsid w:val="00025E3B"/>
    <w:rsid w:val="00025E57"/>
    <w:rsid w:val="000260FF"/>
    <w:rsid w:val="00026455"/>
    <w:rsid w:val="000266D2"/>
    <w:rsid w:val="0002793C"/>
    <w:rsid w:val="00027C2B"/>
    <w:rsid w:val="00027D1C"/>
    <w:rsid w:val="00030007"/>
    <w:rsid w:val="000307BF"/>
    <w:rsid w:val="000310BC"/>
    <w:rsid w:val="00031187"/>
    <w:rsid w:val="00031B4A"/>
    <w:rsid w:val="00031E16"/>
    <w:rsid w:val="00031E84"/>
    <w:rsid w:val="0003214C"/>
    <w:rsid w:val="00032241"/>
    <w:rsid w:val="00032AB9"/>
    <w:rsid w:val="00032E37"/>
    <w:rsid w:val="00032E94"/>
    <w:rsid w:val="00032EDE"/>
    <w:rsid w:val="00033050"/>
    <w:rsid w:val="0003314F"/>
    <w:rsid w:val="00033956"/>
    <w:rsid w:val="00033F65"/>
    <w:rsid w:val="000341EA"/>
    <w:rsid w:val="000344EC"/>
    <w:rsid w:val="00034508"/>
    <w:rsid w:val="000348DE"/>
    <w:rsid w:val="00035083"/>
    <w:rsid w:val="0003544E"/>
    <w:rsid w:val="00035830"/>
    <w:rsid w:val="00035F65"/>
    <w:rsid w:val="000361FA"/>
    <w:rsid w:val="00036390"/>
    <w:rsid w:val="0003690A"/>
    <w:rsid w:val="00036A5C"/>
    <w:rsid w:val="00036F60"/>
    <w:rsid w:val="00037031"/>
    <w:rsid w:val="000370D1"/>
    <w:rsid w:val="0003754D"/>
    <w:rsid w:val="000377AB"/>
    <w:rsid w:val="0003782E"/>
    <w:rsid w:val="00037A3E"/>
    <w:rsid w:val="00037A5F"/>
    <w:rsid w:val="00037AB7"/>
    <w:rsid w:val="00037E21"/>
    <w:rsid w:val="00037F22"/>
    <w:rsid w:val="000400ED"/>
    <w:rsid w:val="00040342"/>
    <w:rsid w:val="00040511"/>
    <w:rsid w:val="00040580"/>
    <w:rsid w:val="00041149"/>
    <w:rsid w:val="000415B4"/>
    <w:rsid w:val="00041647"/>
    <w:rsid w:val="000418C4"/>
    <w:rsid w:val="00041C6E"/>
    <w:rsid w:val="00041E0C"/>
    <w:rsid w:val="00041F39"/>
    <w:rsid w:val="0004206F"/>
    <w:rsid w:val="000421F0"/>
    <w:rsid w:val="0004267B"/>
    <w:rsid w:val="00042FEE"/>
    <w:rsid w:val="00043249"/>
    <w:rsid w:val="00043390"/>
    <w:rsid w:val="00043630"/>
    <w:rsid w:val="000436E7"/>
    <w:rsid w:val="000439D3"/>
    <w:rsid w:val="00043AD1"/>
    <w:rsid w:val="00043ECF"/>
    <w:rsid w:val="0004452A"/>
    <w:rsid w:val="000445AD"/>
    <w:rsid w:val="00044654"/>
    <w:rsid w:val="00044655"/>
    <w:rsid w:val="000447AC"/>
    <w:rsid w:val="000449AF"/>
    <w:rsid w:val="00044A56"/>
    <w:rsid w:val="00044B8D"/>
    <w:rsid w:val="00044C6A"/>
    <w:rsid w:val="00044FDD"/>
    <w:rsid w:val="0004577D"/>
    <w:rsid w:val="000459A0"/>
    <w:rsid w:val="00045B46"/>
    <w:rsid w:val="00045BB3"/>
    <w:rsid w:val="00045FCB"/>
    <w:rsid w:val="00046099"/>
    <w:rsid w:val="0004628F"/>
    <w:rsid w:val="000462CA"/>
    <w:rsid w:val="0004637F"/>
    <w:rsid w:val="00046406"/>
    <w:rsid w:val="000464F1"/>
    <w:rsid w:val="00046518"/>
    <w:rsid w:val="00046804"/>
    <w:rsid w:val="00046CF8"/>
    <w:rsid w:val="000475AB"/>
    <w:rsid w:val="000477B7"/>
    <w:rsid w:val="00047C08"/>
    <w:rsid w:val="00047C47"/>
    <w:rsid w:val="00050021"/>
    <w:rsid w:val="000505E7"/>
    <w:rsid w:val="000509F3"/>
    <w:rsid w:val="00050A07"/>
    <w:rsid w:val="00050D2F"/>
    <w:rsid w:val="0005124B"/>
    <w:rsid w:val="0005135E"/>
    <w:rsid w:val="0005156C"/>
    <w:rsid w:val="0005159D"/>
    <w:rsid w:val="00051C0F"/>
    <w:rsid w:val="00051DA8"/>
    <w:rsid w:val="00051E85"/>
    <w:rsid w:val="0005204E"/>
    <w:rsid w:val="00052DC7"/>
    <w:rsid w:val="00053494"/>
    <w:rsid w:val="0005400A"/>
    <w:rsid w:val="00054045"/>
    <w:rsid w:val="000540EE"/>
    <w:rsid w:val="00054895"/>
    <w:rsid w:val="000548D9"/>
    <w:rsid w:val="000549A0"/>
    <w:rsid w:val="00054B0C"/>
    <w:rsid w:val="00054EB2"/>
    <w:rsid w:val="00055372"/>
    <w:rsid w:val="000557F3"/>
    <w:rsid w:val="00055972"/>
    <w:rsid w:val="00055AC7"/>
    <w:rsid w:val="00055BF0"/>
    <w:rsid w:val="00055DEF"/>
    <w:rsid w:val="00056113"/>
    <w:rsid w:val="000561E4"/>
    <w:rsid w:val="00056567"/>
    <w:rsid w:val="00056B16"/>
    <w:rsid w:val="00056BDF"/>
    <w:rsid w:val="00056C89"/>
    <w:rsid w:val="00057018"/>
    <w:rsid w:val="000571BB"/>
    <w:rsid w:val="0005743D"/>
    <w:rsid w:val="00057486"/>
    <w:rsid w:val="000575CF"/>
    <w:rsid w:val="0005771F"/>
    <w:rsid w:val="0005794A"/>
    <w:rsid w:val="00057E03"/>
    <w:rsid w:val="00057F1E"/>
    <w:rsid w:val="0006004C"/>
    <w:rsid w:val="0006010A"/>
    <w:rsid w:val="00060250"/>
    <w:rsid w:val="0006041E"/>
    <w:rsid w:val="00060490"/>
    <w:rsid w:val="0006051B"/>
    <w:rsid w:val="00060619"/>
    <w:rsid w:val="00060A39"/>
    <w:rsid w:val="00060E4F"/>
    <w:rsid w:val="00061310"/>
    <w:rsid w:val="00061536"/>
    <w:rsid w:val="0006179D"/>
    <w:rsid w:val="00061A1F"/>
    <w:rsid w:val="00062063"/>
    <w:rsid w:val="00062591"/>
    <w:rsid w:val="00062792"/>
    <w:rsid w:val="000629FF"/>
    <w:rsid w:val="00062E78"/>
    <w:rsid w:val="00062F40"/>
    <w:rsid w:val="00063335"/>
    <w:rsid w:val="000636A2"/>
    <w:rsid w:val="000636D3"/>
    <w:rsid w:val="00063762"/>
    <w:rsid w:val="00063850"/>
    <w:rsid w:val="0006387E"/>
    <w:rsid w:val="00063935"/>
    <w:rsid w:val="00063B67"/>
    <w:rsid w:val="00063E7C"/>
    <w:rsid w:val="000646BB"/>
    <w:rsid w:val="0006499A"/>
    <w:rsid w:val="00064A64"/>
    <w:rsid w:val="00064B30"/>
    <w:rsid w:val="0006503E"/>
    <w:rsid w:val="000651F0"/>
    <w:rsid w:val="000652E0"/>
    <w:rsid w:val="0006562F"/>
    <w:rsid w:val="00065CED"/>
    <w:rsid w:val="00065D10"/>
    <w:rsid w:val="00065D71"/>
    <w:rsid w:val="0006635E"/>
    <w:rsid w:val="0006638F"/>
    <w:rsid w:val="00066645"/>
    <w:rsid w:val="0006668E"/>
    <w:rsid w:val="00066A40"/>
    <w:rsid w:val="00067476"/>
    <w:rsid w:val="000677E4"/>
    <w:rsid w:val="0006792B"/>
    <w:rsid w:val="0006793B"/>
    <w:rsid w:val="000679D6"/>
    <w:rsid w:val="00067C2A"/>
    <w:rsid w:val="00067D91"/>
    <w:rsid w:val="00067FC8"/>
    <w:rsid w:val="00070127"/>
    <w:rsid w:val="000703BC"/>
    <w:rsid w:val="00070B1A"/>
    <w:rsid w:val="00070FD5"/>
    <w:rsid w:val="0007137A"/>
    <w:rsid w:val="0007198B"/>
    <w:rsid w:val="00071B25"/>
    <w:rsid w:val="00071C79"/>
    <w:rsid w:val="000720C7"/>
    <w:rsid w:val="000723EB"/>
    <w:rsid w:val="0007245D"/>
    <w:rsid w:val="0007253B"/>
    <w:rsid w:val="00072726"/>
    <w:rsid w:val="00072768"/>
    <w:rsid w:val="00072AAD"/>
    <w:rsid w:val="00072C7C"/>
    <w:rsid w:val="00072C8E"/>
    <w:rsid w:val="00072DC0"/>
    <w:rsid w:val="000732F6"/>
    <w:rsid w:val="000734D7"/>
    <w:rsid w:val="000734EF"/>
    <w:rsid w:val="0007398E"/>
    <w:rsid w:val="00073AEC"/>
    <w:rsid w:val="0007404F"/>
    <w:rsid w:val="000748FE"/>
    <w:rsid w:val="00074B7D"/>
    <w:rsid w:val="00074D27"/>
    <w:rsid w:val="00075056"/>
    <w:rsid w:val="00075100"/>
    <w:rsid w:val="000751D3"/>
    <w:rsid w:val="00075303"/>
    <w:rsid w:val="00075324"/>
    <w:rsid w:val="00075384"/>
    <w:rsid w:val="00075780"/>
    <w:rsid w:val="00075AFC"/>
    <w:rsid w:val="00075BB7"/>
    <w:rsid w:val="00075CE4"/>
    <w:rsid w:val="00075EC8"/>
    <w:rsid w:val="000760DC"/>
    <w:rsid w:val="000761BB"/>
    <w:rsid w:val="0007637F"/>
    <w:rsid w:val="000768A5"/>
    <w:rsid w:val="00076BA3"/>
    <w:rsid w:val="00076FD5"/>
    <w:rsid w:val="00077232"/>
    <w:rsid w:val="00077300"/>
    <w:rsid w:val="00077367"/>
    <w:rsid w:val="000773FA"/>
    <w:rsid w:val="000776E1"/>
    <w:rsid w:val="00077E45"/>
    <w:rsid w:val="00080BD1"/>
    <w:rsid w:val="00080EAA"/>
    <w:rsid w:val="000812EA"/>
    <w:rsid w:val="000814E6"/>
    <w:rsid w:val="00081AC5"/>
    <w:rsid w:val="00081B5A"/>
    <w:rsid w:val="00081D5F"/>
    <w:rsid w:val="00081DE8"/>
    <w:rsid w:val="000822D6"/>
    <w:rsid w:val="00082716"/>
    <w:rsid w:val="00082B33"/>
    <w:rsid w:val="00082B40"/>
    <w:rsid w:val="00082D1F"/>
    <w:rsid w:val="00082E59"/>
    <w:rsid w:val="0008309A"/>
    <w:rsid w:val="0008344B"/>
    <w:rsid w:val="000838A7"/>
    <w:rsid w:val="0008395A"/>
    <w:rsid w:val="000839CB"/>
    <w:rsid w:val="00083F11"/>
    <w:rsid w:val="000845AC"/>
    <w:rsid w:val="0008485F"/>
    <w:rsid w:val="00084A71"/>
    <w:rsid w:val="0008504B"/>
    <w:rsid w:val="00085230"/>
    <w:rsid w:val="000858EC"/>
    <w:rsid w:val="00085EFD"/>
    <w:rsid w:val="00086010"/>
    <w:rsid w:val="0008691C"/>
    <w:rsid w:val="00086D18"/>
    <w:rsid w:val="00086E49"/>
    <w:rsid w:val="00086FA9"/>
    <w:rsid w:val="0008704A"/>
    <w:rsid w:val="000870A6"/>
    <w:rsid w:val="0008790A"/>
    <w:rsid w:val="00087DE7"/>
    <w:rsid w:val="00087EA9"/>
    <w:rsid w:val="00090078"/>
    <w:rsid w:val="000902FD"/>
    <w:rsid w:val="00090469"/>
    <w:rsid w:val="0009082A"/>
    <w:rsid w:val="00090BF9"/>
    <w:rsid w:val="00090D3E"/>
    <w:rsid w:val="00090D5F"/>
    <w:rsid w:val="0009100C"/>
    <w:rsid w:val="0009173A"/>
    <w:rsid w:val="00091A0C"/>
    <w:rsid w:val="00091B90"/>
    <w:rsid w:val="00091BFF"/>
    <w:rsid w:val="00092119"/>
    <w:rsid w:val="000923DC"/>
    <w:rsid w:val="00092A00"/>
    <w:rsid w:val="00092D75"/>
    <w:rsid w:val="00093070"/>
    <w:rsid w:val="0009377F"/>
    <w:rsid w:val="000938C2"/>
    <w:rsid w:val="000941AE"/>
    <w:rsid w:val="000944A1"/>
    <w:rsid w:val="000944FE"/>
    <w:rsid w:val="00094764"/>
    <w:rsid w:val="00094B3B"/>
    <w:rsid w:val="00094C22"/>
    <w:rsid w:val="00094E00"/>
    <w:rsid w:val="00094E53"/>
    <w:rsid w:val="00095414"/>
    <w:rsid w:val="00095885"/>
    <w:rsid w:val="00095AC9"/>
    <w:rsid w:val="00095B90"/>
    <w:rsid w:val="00096087"/>
    <w:rsid w:val="00096256"/>
    <w:rsid w:val="00096807"/>
    <w:rsid w:val="00096859"/>
    <w:rsid w:val="00097017"/>
    <w:rsid w:val="00097111"/>
    <w:rsid w:val="000971A7"/>
    <w:rsid w:val="000973CF"/>
    <w:rsid w:val="00097A73"/>
    <w:rsid w:val="00097BF1"/>
    <w:rsid w:val="00097F0F"/>
    <w:rsid w:val="00097F9A"/>
    <w:rsid w:val="000A024F"/>
    <w:rsid w:val="000A0289"/>
    <w:rsid w:val="000A06F8"/>
    <w:rsid w:val="000A0830"/>
    <w:rsid w:val="000A08E0"/>
    <w:rsid w:val="000A0977"/>
    <w:rsid w:val="000A0A0F"/>
    <w:rsid w:val="000A0B46"/>
    <w:rsid w:val="000A0F4C"/>
    <w:rsid w:val="000A1533"/>
    <w:rsid w:val="000A199D"/>
    <w:rsid w:val="000A1AD9"/>
    <w:rsid w:val="000A1AE4"/>
    <w:rsid w:val="000A1BE2"/>
    <w:rsid w:val="000A1D0D"/>
    <w:rsid w:val="000A2149"/>
    <w:rsid w:val="000A21B8"/>
    <w:rsid w:val="000A21CF"/>
    <w:rsid w:val="000A22A4"/>
    <w:rsid w:val="000A2C62"/>
    <w:rsid w:val="000A2F7D"/>
    <w:rsid w:val="000A2F8F"/>
    <w:rsid w:val="000A369A"/>
    <w:rsid w:val="000A3778"/>
    <w:rsid w:val="000A39FB"/>
    <w:rsid w:val="000A3FDD"/>
    <w:rsid w:val="000A4064"/>
    <w:rsid w:val="000A410C"/>
    <w:rsid w:val="000A4287"/>
    <w:rsid w:val="000A43A5"/>
    <w:rsid w:val="000A4455"/>
    <w:rsid w:val="000A44AA"/>
    <w:rsid w:val="000A44E4"/>
    <w:rsid w:val="000A4779"/>
    <w:rsid w:val="000A47C8"/>
    <w:rsid w:val="000A47FB"/>
    <w:rsid w:val="000A48A8"/>
    <w:rsid w:val="000A498F"/>
    <w:rsid w:val="000A508B"/>
    <w:rsid w:val="000A50AE"/>
    <w:rsid w:val="000A5408"/>
    <w:rsid w:val="000A545C"/>
    <w:rsid w:val="000A5700"/>
    <w:rsid w:val="000A5914"/>
    <w:rsid w:val="000A5FFD"/>
    <w:rsid w:val="000A60FE"/>
    <w:rsid w:val="000A6131"/>
    <w:rsid w:val="000A6186"/>
    <w:rsid w:val="000A637C"/>
    <w:rsid w:val="000A6CEB"/>
    <w:rsid w:val="000A6EF8"/>
    <w:rsid w:val="000A6F72"/>
    <w:rsid w:val="000A6FBC"/>
    <w:rsid w:val="000A762C"/>
    <w:rsid w:val="000A768F"/>
    <w:rsid w:val="000A798A"/>
    <w:rsid w:val="000A7B8A"/>
    <w:rsid w:val="000A7DF6"/>
    <w:rsid w:val="000B038F"/>
    <w:rsid w:val="000B0625"/>
    <w:rsid w:val="000B0720"/>
    <w:rsid w:val="000B0920"/>
    <w:rsid w:val="000B094D"/>
    <w:rsid w:val="000B0CDE"/>
    <w:rsid w:val="000B0EEE"/>
    <w:rsid w:val="000B1139"/>
    <w:rsid w:val="000B1871"/>
    <w:rsid w:val="000B1BA8"/>
    <w:rsid w:val="000B2697"/>
    <w:rsid w:val="000B2C25"/>
    <w:rsid w:val="000B2ED4"/>
    <w:rsid w:val="000B304B"/>
    <w:rsid w:val="000B3104"/>
    <w:rsid w:val="000B325D"/>
    <w:rsid w:val="000B367F"/>
    <w:rsid w:val="000B36AF"/>
    <w:rsid w:val="000B3A46"/>
    <w:rsid w:val="000B3C0C"/>
    <w:rsid w:val="000B3CC5"/>
    <w:rsid w:val="000B4178"/>
    <w:rsid w:val="000B437F"/>
    <w:rsid w:val="000B45B5"/>
    <w:rsid w:val="000B474D"/>
    <w:rsid w:val="000B48A6"/>
    <w:rsid w:val="000B4BEF"/>
    <w:rsid w:val="000B4D81"/>
    <w:rsid w:val="000B5072"/>
    <w:rsid w:val="000B5307"/>
    <w:rsid w:val="000B541D"/>
    <w:rsid w:val="000B5870"/>
    <w:rsid w:val="000B5D7B"/>
    <w:rsid w:val="000B5E17"/>
    <w:rsid w:val="000B60E4"/>
    <w:rsid w:val="000B64CD"/>
    <w:rsid w:val="000B6775"/>
    <w:rsid w:val="000B7210"/>
    <w:rsid w:val="000B7A4A"/>
    <w:rsid w:val="000B7C68"/>
    <w:rsid w:val="000B7E54"/>
    <w:rsid w:val="000C0415"/>
    <w:rsid w:val="000C0B15"/>
    <w:rsid w:val="000C0E84"/>
    <w:rsid w:val="000C0FCE"/>
    <w:rsid w:val="000C1847"/>
    <w:rsid w:val="000C194D"/>
    <w:rsid w:val="000C1D2C"/>
    <w:rsid w:val="000C1F3B"/>
    <w:rsid w:val="000C2048"/>
    <w:rsid w:val="000C2571"/>
    <w:rsid w:val="000C295E"/>
    <w:rsid w:val="000C3345"/>
    <w:rsid w:val="000C352C"/>
    <w:rsid w:val="000C3B5F"/>
    <w:rsid w:val="000C3BDB"/>
    <w:rsid w:val="000C3D1A"/>
    <w:rsid w:val="000C3DE8"/>
    <w:rsid w:val="000C476D"/>
    <w:rsid w:val="000C497C"/>
    <w:rsid w:val="000C4ACB"/>
    <w:rsid w:val="000C4CA6"/>
    <w:rsid w:val="000C4DDD"/>
    <w:rsid w:val="000C506D"/>
    <w:rsid w:val="000C50F8"/>
    <w:rsid w:val="000C5170"/>
    <w:rsid w:val="000C5313"/>
    <w:rsid w:val="000C533E"/>
    <w:rsid w:val="000C5357"/>
    <w:rsid w:val="000C53C5"/>
    <w:rsid w:val="000C5839"/>
    <w:rsid w:val="000C5C1D"/>
    <w:rsid w:val="000C5F12"/>
    <w:rsid w:val="000C65B5"/>
    <w:rsid w:val="000C66BF"/>
    <w:rsid w:val="000C67AB"/>
    <w:rsid w:val="000C67EF"/>
    <w:rsid w:val="000C722E"/>
    <w:rsid w:val="000C7253"/>
    <w:rsid w:val="000C76AD"/>
    <w:rsid w:val="000C78C6"/>
    <w:rsid w:val="000D00F9"/>
    <w:rsid w:val="000D032E"/>
    <w:rsid w:val="000D048C"/>
    <w:rsid w:val="000D05BB"/>
    <w:rsid w:val="000D0818"/>
    <w:rsid w:val="000D0ABB"/>
    <w:rsid w:val="000D0E9B"/>
    <w:rsid w:val="000D0FD6"/>
    <w:rsid w:val="000D11EC"/>
    <w:rsid w:val="000D135A"/>
    <w:rsid w:val="000D13FD"/>
    <w:rsid w:val="000D1449"/>
    <w:rsid w:val="000D183B"/>
    <w:rsid w:val="000D187D"/>
    <w:rsid w:val="000D191E"/>
    <w:rsid w:val="000D1E42"/>
    <w:rsid w:val="000D1EE9"/>
    <w:rsid w:val="000D2745"/>
    <w:rsid w:val="000D285B"/>
    <w:rsid w:val="000D2DF2"/>
    <w:rsid w:val="000D3449"/>
    <w:rsid w:val="000D376D"/>
    <w:rsid w:val="000D3C44"/>
    <w:rsid w:val="000D3D7D"/>
    <w:rsid w:val="000D3DE4"/>
    <w:rsid w:val="000D3EA4"/>
    <w:rsid w:val="000D40BD"/>
    <w:rsid w:val="000D43BE"/>
    <w:rsid w:val="000D43DA"/>
    <w:rsid w:val="000D451E"/>
    <w:rsid w:val="000D4583"/>
    <w:rsid w:val="000D4B61"/>
    <w:rsid w:val="000D4E89"/>
    <w:rsid w:val="000D5198"/>
    <w:rsid w:val="000D65C1"/>
    <w:rsid w:val="000D7004"/>
    <w:rsid w:val="000D72CA"/>
    <w:rsid w:val="000D7347"/>
    <w:rsid w:val="000E033F"/>
    <w:rsid w:val="000E06EC"/>
    <w:rsid w:val="000E072B"/>
    <w:rsid w:val="000E0821"/>
    <w:rsid w:val="000E0DAD"/>
    <w:rsid w:val="000E1271"/>
    <w:rsid w:val="000E2363"/>
    <w:rsid w:val="000E2378"/>
    <w:rsid w:val="000E284E"/>
    <w:rsid w:val="000E2A0D"/>
    <w:rsid w:val="000E2AB9"/>
    <w:rsid w:val="000E2CEB"/>
    <w:rsid w:val="000E3117"/>
    <w:rsid w:val="000E3178"/>
    <w:rsid w:val="000E3C19"/>
    <w:rsid w:val="000E3CB4"/>
    <w:rsid w:val="000E4333"/>
    <w:rsid w:val="000E4B27"/>
    <w:rsid w:val="000E4DBF"/>
    <w:rsid w:val="000E4F7D"/>
    <w:rsid w:val="000E506E"/>
    <w:rsid w:val="000E5131"/>
    <w:rsid w:val="000E586B"/>
    <w:rsid w:val="000E5B8F"/>
    <w:rsid w:val="000E611C"/>
    <w:rsid w:val="000E6178"/>
    <w:rsid w:val="000E6219"/>
    <w:rsid w:val="000E6484"/>
    <w:rsid w:val="000E66F7"/>
    <w:rsid w:val="000E6782"/>
    <w:rsid w:val="000E74E5"/>
    <w:rsid w:val="000E7618"/>
    <w:rsid w:val="000E77E2"/>
    <w:rsid w:val="000E7AD0"/>
    <w:rsid w:val="000E7C0A"/>
    <w:rsid w:val="000E7CC4"/>
    <w:rsid w:val="000E7D26"/>
    <w:rsid w:val="000F00AB"/>
    <w:rsid w:val="000F0E14"/>
    <w:rsid w:val="000F0E78"/>
    <w:rsid w:val="000F0F51"/>
    <w:rsid w:val="000F17C2"/>
    <w:rsid w:val="000F199D"/>
    <w:rsid w:val="000F1A04"/>
    <w:rsid w:val="000F225E"/>
    <w:rsid w:val="000F2B73"/>
    <w:rsid w:val="000F2C3A"/>
    <w:rsid w:val="000F3057"/>
    <w:rsid w:val="000F32EE"/>
    <w:rsid w:val="000F3503"/>
    <w:rsid w:val="000F3BDB"/>
    <w:rsid w:val="000F3F70"/>
    <w:rsid w:val="000F4082"/>
    <w:rsid w:val="000F41E5"/>
    <w:rsid w:val="000F4237"/>
    <w:rsid w:val="000F4475"/>
    <w:rsid w:val="000F4634"/>
    <w:rsid w:val="000F477E"/>
    <w:rsid w:val="000F4FBF"/>
    <w:rsid w:val="000F51C9"/>
    <w:rsid w:val="000F51E4"/>
    <w:rsid w:val="000F5202"/>
    <w:rsid w:val="000F54DB"/>
    <w:rsid w:val="000F55A3"/>
    <w:rsid w:val="000F55C2"/>
    <w:rsid w:val="000F5731"/>
    <w:rsid w:val="000F58FE"/>
    <w:rsid w:val="000F5CDD"/>
    <w:rsid w:val="000F6317"/>
    <w:rsid w:val="000F635E"/>
    <w:rsid w:val="000F64F0"/>
    <w:rsid w:val="000F6504"/>
    <w:rsid w:val="000F657B"/>
    <w:rsid w:val="000F6AFE"/>
    <w:rsid w:val="000F6B23"/>
    <w:rsid w:val="000F6BA6"/>
    <w:rsid w:val="000F74E7"/>
    <w:rsid w:val="000F7636"/>
    <w:rsid w:val="000F7D9D"/>
    <w:rsid w:val="0010050C"/>
    <w:rsid w:val="001007AA"/>
    <w:rsid w:val="00101621"/>
    <w:rsid w:val="0010185B"/>
    <w:rsid w:val="00101A20"/>
    <w:rsid w:val="00101C2C"/>
    <w:rsid w:val="00101F60"/>
    <w:rsid w:val="001021A1"/>
    <w:rsid w:val="0010289D"/>
    <w:rsid w:val="00102C1E"/>
    <w:rsid w:val="00102D07"/>
    <w:rsid w:val="00102EA0"/>
    <w:rsid w:val="00103DAA"/>
    <w:rsid w:val="00103E01"/>
    <w:rsid w:val="001040ED"/>
    <w:rsid w:val="00104674"/>
    <w:rsid w:val="001047C6"/>
    <w:rsid w:val="00104940"/>
    <w:rsid w:val="0010494B"/>
    <w:rsid w:val="00104EBA"/>
    <w:rsid w:val="00105081"/>
    <w:rsid w:val="00105809"/>
    <w:rsid w:val="00105A1E"/>
    <w:rsid w:val="00105AA5"/>
    <w:rsid w:val="00105B8F"/>
    <w:rsid w:val="00105D4D"/>
    <w:rsid w:val="00105EF0"/>
    <w:rsid w:val="001060F5"/>
    <w:rsid w:val="001068EA"/>
    <w:rsid w:val="00106CE3"/>
    <w:rsid w:val="00106D42"/>
    <w:rsid w:val="00106FDC"/>
    <w:rsid w:val="00107472"/>
    <w:rsid w:val="00107C00"/>
    <w:rsid w:val="00107D07"/>
    <w:rsid w:val="00110180"/>
    <w:rsid w:val="00110566"/>
    <w:rsid w:val="00110645"/>
    <w:rsid w:val="00110744"/>
    <w:rsid w:val="001107FA"/>
    <w:rsid w:val="001107FC"/>
    <w:rsid w:val="00110869"/>
    <w:rsid w:val="00110B0F"/>
    <w:rsid w:val="00111102"/>
    <w:rsid w:val="00111347"/>
    <w:rsid w:val="0011158A"/>
    <w:rsid w:val="00111710"/>
    <w:rsid w:val="00111777"/>
    <w:rsid w:val="00111BC9"/>
    <w:rsid w:val="00111E02"/>
    <w:rsid w:val="001122B3"/>
    <w:rsid w:val="001124B4"/>
    <w:rsid w:val="001125B8"/>
    <w:rsid w:val="0011295D"/>
    <w:rsid w:val="001129DF"/>
    <w:rsid w:val="00112C85"/>
    <w:rsid w:val="00112F30"/>
    <w:rsid w:val="0011304A"/>
    <w:rsid w:val="00113106"/>
    <w:rsid w:val="001134AE"/>
    <w:rsid w:val="001134ED"/>
    <w:rsid w:val="0011389E"/>
    <w:rsid w:val="00113B22"/>
    <w:rsid w:val="00113C85"/>
    <w:rsid w:val="0011459A"/>
    <w:rsid w:val="001149D1"/>
    <w:rsid w:val="00114CF3"/>
    <w:rsid w:val="00115313"/>
    <w:rsid w:val="001157AD"/>
    <w:rsid w:val="001157B5"/>
    <w:rsid w:val="00115B6D"/>
    <w:rsid w:val="00115EED"/>
    <w:rsid w:val="00115F46"/>
    <w:rsid w:val="00116587"/>
    <w:rsid w:val="00116812"/>
    <w:rsid w:val="00116A48"/>
    <w:rsid w:val="00116E63"/>
    <w:rsid w:val="00116FC4"/>
    <w:rsid w:val="0011725F"/>
    <w:rsid w:val="00117A08"/>
    <w:rsid w:val="00117AAF"/>
    <w:rsid w:val="00117DE2"/>
    <w:rsid w:val="00117E0F"/>
    <w:rsid w:val="0012000E"/>
    <w:rsid w:val="00120135"/>
    <w:rsid w:val="0012047E"/>
    <w:rsid w:val="00120709"/>
    <w:rsid w:val="00120E0C"/>
    <w:rsid w:val="0012100F"/>
    <w:rsid w:val="00121376"/>
    <w:rsid w:val="001213C7"/>
    <w:rsid w:val="00121621"/>
    <w:rsid w:val="0012167E"/>
    <w:rsid w:val="00121DBA"/>
    <w:rsid w:val="001221AC"/>
    <w:rsid w:val="00122301"/>
    <w:rsid w:val="00122B2D"/>
    <w:rsid w:val="00123B59"/>
    <w:rsid w:val="00123CE7"/>
    <w:rsid w:val="00123D74"/>
    <w:rsid w:val="00124080"/>
    <w:rsid w:val="001243C0"/>
    <w:rsid w:val="0012444C"/>
    <w:rsid w:val="00124856"/>
    <w:rsid w:val="00124BAA"/>
    <w:rsid w:val="00124F1A"/>
    <w:rsid w:val="001252EE"/>
    <w:rsid w:val="00125303"/>
    <w:rsid w:val="0012547F"/>
    <w:rsid w:val="00125987"/>
    <w:rsid w:val="001259C4"/>
    <w:rsid w:val="00125A83"/>
    <w:rsid w:val="00125C0A"/>
    <w:rsid w:val="00126311"/>
    <w:rsid w:val="00126A2A"/>
    <w:rsid w:val="00126A74"/>
    <w:rsid w:val="00126D13"/>
    <w:rsid w:val="00126D7F"/>
    <w:rsid w:val="001274AB"/>
    <w:rsid w:val="00127659"/>
    <w:rsid w:val="001277A1"/>
    <w:rsid w:val="00127866"/>
    <w:rsid w:val="00127A85"/>
    <w:rsid w:val="00127CD0"/>
    <w:rsid w:val="00127D0D"/>
    <w:rsid w:val="00127EFE"/>
    <w:rsid w:val="001300F3"/>
    <w:rsid w:val="0013014F"/>
    <w:rsid w:val="00130456"/>
    <w:rsid w:val="001304B5"/>
    <w:rsid w:val="00130603"/>
    <w:rsid w:val="0013084B"/>
    <w:rsid w:val="00130DAC"/>
    <w:rsid w:val="00131490"/>
    <w:rsid w:val="00131657"/>
    <w:rsid w:val="00131A2B"/>
    <w:rsid w:val="00131F50"/>
    <w:rsid w:val="00131FC0"/>
    <w:rsid w:val="001323A4"/>
    <w:rsid w:val="001329E2"/>
    <w:rsid w:val="0013354D"/>
    <w:rsid w:val="00133902"/>
    <w:rsid w:val="00133AE5"/>
    <w:rsid w:val="001348D8"/>
    <w:rsid w:val="00134F15"/>
    <w:rsid w:val="00135027"/>
    <w:rsid w:val="0013536F"/>
    <w:rsid w:val="00135392"/>
    <w:rsid w:val="00135706"/>
    <w:rsid w:val="0013599B"/>
    <w:rsid w:val="00135EB9"/>
    <w:rsid w:val="00136334"/>
    <w:rsid w:val="00136675"/>
    <w:rsid w:val="001367F3"/>
    <w:rsid w:val="0013742B"/>
    <w:rsid w:val="00137C16"/>
    <w:rsid w:val="00137F67"/>
    <w:rsid w:val="001404DB"/>
    <w:rsid w:val="00140EE1"/>
    <w:rsid w:val="00140FA1"/>
    <w:rsid w:val="001411C6"/>
    <w:rsid w:val="00141B89"/>
    <w:rsid w:val="00141E86"/>
    <w:rsid w:val="00142012"/>
    <w:rsid w:val="001421D7"/>
    <w:rsid w:val="00142B69"/>
    <w:rsid w:val="00142BF0"/>
    <w:rsid w:val="00142D7F"/>
    <w:rsid w:val="001431D0"/>
    <w:rsid w:val="00143544"/>
    <w:rsid w:val="00143A01"/>
    <w:rsid w:val="00143B00"/>
    <w:rsid w:val="00143B91"/>
    <w:rsid w:val="00143EF6"/>
    <w:rsid w:val="00143F97"/>
    <w:rsid w:val="001443C3"/>
    <w:rsid w:val="001447EB"/>
    <w:rsid w:val="00145010"/>
    <w:rsid w:val="00145816"/>
    <w:rsid w:val="00146350"/>
    <w:rsid w:val="00146553"/>
    <w:rsid w:val="0014662F"/>
    <w:rsid w:val="00146665"/>
    <w:rsid w:val="0014673C"/>
    <w:rsid w:val="00146921"/>
    <w:rsid w:val="00146B9E"/>
    <w:rsid w:val="00146DAE"/>
    <w:rsid w:val="00147529"/>
    <w:rsid w:val="00147D33"/>
    <w:rsid w:val="001503C4"/>
    <w:rsid w:val="0015056C"/>
    <w:rsid w:val="00150966"/>
    <w:rsid w:val="00150B57"/>
    <w:rsid w:val="00150C1C"/>
    <w:rsid w:val="00150C86"/>
    <w:rsid w:val="00151256"/>
    <w:rsid w:val="00151263"/>
    <w:rsid w:val="00151623"/>
    <w:rsid w:val="00151671"/>
    <w:rsid w:val="001519B3"/>
    <w:rsid w:val="00151A2C"/>
    <w:rsid w:val="00151BDE"/>
    <w:rsid w:val="001522CC"/>
    <w:rsid w:val="0015233D"/>
    <w:rsid w:val="001523B8"/>
    <w:rsid w:val="0015241F"/>
    <w:rsid w:val="00152D55"/>
    <w:rsid w:val="0015300C"/>
    <w:rsid w:val="0015317A"/>
    <w:rsid w:val="00153794"/>
    <w:rsid w:val="00153BEB"/>
    <w:rsid w:val="00153DDD"/>
    <w:rsid w:val="00153DFA"/>
    <w:rsid w:val="001549F3"/>
    <w:rsid w:val="00154A7F"/>
    <w:rsid w:val="00155458"/>
    <w:rsid w:val="00155610"/>
    <w:rsid w:val="0015568A"/>
    <w:rsid w:val="00155911"/>
    <w:rsid w:val="00155CBA"/>
    <w:rsid w:val="0015600E"/>
    <w:rsid w:val="0015614A"/>
    <w:rsid w:val="00156178"/>
    <w:rsid w:val="0015668D"/>
    <w:rsid w:val="001566BA"/>
    <w:rsid w:val="0015686F"/>
    <w:rsid w:val="00156889"/>
    <w:rsid w:val="00156C3E"/>
    <w:rsid w:val="0015708F"/>
    <w:rsid w:val="001571F9"/>
    <w:rsid w:val="0015737E"/>
    <w:rsid w:val="00157395"/>
    <w:rsid w:val="00157447"/>
    <w:rsid w:val="00157503"/>
    <w:rsid w:val="00157AAA"/>
    <w:rsid w:val="00157CFD"/>
    <w:rsid w:val="00157D74"/>
    <w:rsid w:val="00157E85"/>
    <w:rsid w:val="0016045E"/>
    <w:rsid w:val="00160D02"/>
    <w:rsid w:val="00160F58"/>
    <w:rsid w:val="001614E1"/>
    <w:rsid w:val="00161589"/>
    <w:rsid w:val="001617DC"/>
    <w:rsid w:val="00161809"/>
    <w:rsid w:val="0016180B"/>
    <w:rsid w:val="00161A53"/>
    <w:rsid w:val="00161B53"/>
    <w:rsid w:val="00161F04"/>
    <w:rsid w:val="00162560"/>
    <w:rsid w:val="001627D8"/>
    <w:rsid w:val="00162857"/>
    <w:rsid w:val="0016359C"/>
    <w:rsid w:val="001638EC"/>
    <w:rsid w:val="00163926"/>
    <w:rsid w:val="00164389"/>
    <w:rsid w:val="001643BA"/>
    <w:rsid w:val="00164D85"/>
    <w:rsid w:val="00164F1D"/>
    <w:rsid w:val="00164F53"/>
    <w:rsid w:val="00165585"/>
    <w:rsid w:val="00166347"/>
    <w:rsid w:val="00166368"/>
    <w:rsid w:val="001663CC"/>
    <w:rsid w:val="00166852"/>
    <w:rsid w:val="00166BFD"/>
    <w:rsid w:val="00166C7A"/>
    <w:rsid w:val="00166C84"/>
    <w:rsid w:val="00166EAB"/>
    <w:rsid w:val="00166EBA"/>
    <w:rsid w:val="00167101"/>
    <w:rsid w:val="00167C0D"/>
    <w:rsid w:val="00167C0F"/>
    <w:rsid w:val="00167E5E"/>
    <w:rsid w:val="0017005A"/>
    <w:rsid w:val="00170400"/>
    <w:rsid w:val="001705BD"/>
    <w:rsid w:val="00170738"/>
    <w:rsid w:val="00170852"/>
    <w:rsid w:val="00170907"/>
    <w:rsid w:val="00170E0C"/>
    <w:rsid w:val="001716FE"/>
    <w:rsid w:val="0017182B"/>
    <w:rsid w:val="00171B52"/>
    <w:rsid w:val="00171E5E"/>
    <w:rsid w:val="00171F84"/>
    <w:rsid w:val="0017214C"/>
    <w:rsid w:val="00172678"/>
    <w:rsid w:val="00172B6E"/>
    <w:rsid w:val="00172BBE"/>
    <w:rsid w:val="00172E20"/>
    <w:rsid w:val="00172FED"/>
    <w:rsid w:val="00173351"/>
    <w:rsid w:val="0017349C"/>
    <w:rsid w:val="00173698"/>
    <w:rsid w:val="0017399E"/>
    <w:rsid w:val="0017456A"/>
    <w:rsid w:val="001748C7"/>
    <w:rsid w:val="00174929"/>
    <w:rsid w:val="00174D32"/>
    <w:rsid w:val="00174F5B"/>
    <w:rsid w:val="00174F8B"/>
    <w:rsid w:val="00175132"/>
    <w:rsid w:val="001755F4"/>
    <w:rsid w:val="00175918"/>
    <w:rsid w:val="00175A50"/>
    <w:rsid w:val="00175AFF"/>
    <w:rsid w:val="00175B31"/>
    <w:rsid w:val="00176215"/>
    <w:rsid w:val="0017626D"/>
    <w:rsid w:val="0017651C"/>
    <w:rsid w:val="001766F3"/>
    <w:rsid w:val="00176704"/>
    <w:rsid w:val="0017674A"/>
    <w:rsid w:val="00176ABB"/>
    <w:rsid w:val="00176BD5"/>
    <w:rsid w:val="00176DEF"/>
    <w:rsid w:val="001771F6"/>
    <w:rsid w:val="001772B0"/>
    <w:rsid w:val="0017747C"/>
    <w:rsid w:val="001774AD"/>
    <w:rsid w:val="0017755B"/>
    <w:rsid w:val="001775E3"/>
    <w:rsid w:val="00177A33"/>
    <w:rsid w:val="00177F10"/>
    <w:rsid w:val="0018073D"/>
    <w:rsid w:val="0018089C"/>
    <w:rsid w:val="00180A20"/>
    <w:rsid w:val="00180A3D"/>
    <w:rsid w:val="001810B8"/>
    <w:rsid w:val="00181244"/>
    <w:rsid w:val="00181468"/>
    <w:rsid w:val="001814AD"/>
    <w:rsid w:val="001815A9"/>
    <w:rsid w:val="00181847"/>
    <w:rsid w:val="00181A55"/>
    <w:rsid w:val="00181AF8"/>
    <w:rsid w:val="00181D07"/>
    <w:rsid w:val="00181D95"/>
    <w:rsid w:val="001820AE"/>
    <w:rsid w:val="0018211F"/>
    <w:rsid w:val="00182292"/>
    <w:rsid w:val="00182770"/>
    <w:rsid w:val="001827B2"/>
    <w:rsid w:val="001827BF"/>
    <w:rsid w:val="00183A9F"/>
    <w:rsid w:val="00183CCE"/>
    <w:rsid w:val="00184379"/>
    <w:rsid w:val="00184617"/>
    <w:rsid w:val="00184770"/>
    <w:rsid w:val="00184776"/>
    <w:rsid w:val="00184A22"/>
    <w:rsid w:val="00184AA4"/>
    <w:rsid w:val="00184B18"/>
    <w:rsid w:val="00184ED4"/>
    <w:rsid w:val="0018509D"/>
    <w:rsid w:val="00185527"/>
    <w:rsid w:val="001856F0"/>
    <w:rsid w:val="00185847"/>
    <w:rsid w:val="00185B08"/>
    <w:rsid w:val="00185D47"/>
    <w:rsid w:val="00185FE5"/>
    <w:rsid w:val="0018637D"/>
    <w:rsid w:val="001863F0"/>
    <w:rsid w:val="00186B8F"/>
    <w:rsid w:val="00186D11"/>
    <w:rsid w:val="00187855"/>
    <w:rsid w:val="00187FBE"/>
    <w:rsid w:val="00187FD4"/>
    <w:rsid w:val="00190386"/>
    <w:rsid w:val="00190860"/>
    <w:rsid w:val="001909E5"/>
    <w:rsid w:val="001914FA"/>
    <w:rsid w:val="00191638"/>
    <w:rsid w:val="001918CC"/>
    <w:rsid w:val="00191D2F"/>
    <w:rsid w:val="00191F69"/>
    <w:rsid w:val="00192102"/>
    <w:rsid w:val="001925F7"/>
    <w:rsid w:val="00192618"/>
    <w:rsid w:val="00192812"/>
    <w:rsid w:val="0019283B"/>
    <w:rsid w:val="0019290E"/>
    <w:rsid w:val="00192BA8"/>
    <w:rsid w:val="00192C3C"/>
    <w:rsid w:val="00192D95"/>
    <w:rsid w:val="00192F2E"/>
    <w:rsid w:val="00193037"/>
    <w:rsid w:val="0019309E"/>
    <w:rsid w:val="001939D9"/>
    <w:rsid w:val="00193BFC"/>
    <w:rsid w:val="00194333"/>
    <w:rsid w:val="001943D8"/>
    <w:rsid w:val="00194913"/>
    <w:rsid w:val="00194BA9"/>
    <w:rsid w:val="00194DAC"/>
    <w:rsid w:val="00194EE1"/>
    <w:rsid w:val="0019530C"/>
    <w:rsid w:val="001953B4"/>
    <w:rsid w:val="001954BA"/>
    <w:rsid w:val="001955CB"/>
    <w:rsid w:val="0019569F"/>
    <w:rsid w:val="00195830"/>
    <w:rsid w:val="0019585F"/>
    <w:rsid w:val="00195A4F"/>
    <w:rsid w:val="00195DCB"/>
    <w:rsid w:val="00195EAE"/>
    <w:rsid w:val="00195F54"/>
    <w:rsid w:val="001960E4"/>
    <w:rsid w:val="00196502"/>
    <w:rsid w:val="001966F9"/>
    <w:rsid w:val="001968F5"/>
    <w:rsid w:val="00196AC3"/>
    <w:rsid w:val="00196E12"/>
    <w:rsid w:val="00196E4C"/>
    <w:rsid w:val="00197193"/>
    <w:rsid w:val="0019742F"/>
    <w:rsid w:val="0019745D"/>
    <w:rsid w:val="0019757D"/>
    <w:rsid w:val="00197758"/>
    <w:rsid w:val="001977BB"/>
    <w:rsid w:val="00197B08"/>
    <w:rsid w:val="00197DA2"/>
    <w:rsid w:val="00197DE3"/>
    <w:rsid w:val="001A08CA"/>
    <w:rsid w:val="001A0F85"/>
    <w:rsid w:val="001A1150"/>
    <w:rsid w:val="001A1BF2"/>
    <w:rsid w:val="001A1E4A"/>
    <w:rsid w:val="001A1EAF"/>
    <w:rsid w:val="001A22A9"/>
    <w:rsid w:val="001A2835"/>
    <w:rsid w:val="001A2856"/>
    <w:rsid w:val="001A2986"/>
    <w:rsid w:val="001A2A06"/>
    <w:rsid w:val="001A2A8D"/>
    <w:rsid w:val="001A2D13"/>
    <w:rsid w:val="001A2D26"/>
    <w:rsid w:val="001A3AA4"/>
    <w:rsid w:val="001A3C2F"/>
    <w:rsid w:val="001A3D12"/>
    <w:rsid w:val="001A3E07"/>
    <w:rsid w:val="001A427E"/>
    <w:rsid w:val="001A432C"/>
    <w:rsid w:val="001A48ED"/>
    <w:rsid w:val="001A497E"/>
    <w:rsid w:val="001A49C9"/>
    <w:rsid w:val="001A579A"/>
    <w:rsid w:val="001A584F"/>
    <w:rsid w:val="001A594E"/>
    <w:rsid w:val="001A5A7B"/>
    <w:rsid w:val="001A5CDA"/>
    <w:rsid w:val="001A5D91"/>
    <w:rsid w:val="001A60F2"/>
    <w:rsid w:val="001A63B4"/>
    <w:rsid w:val="001A6415"/>
    <w:rsid w:val="001A6595"/>
    <w:rsid w:val="001A6746"/>
    <w:rsid w:val="001A6BBB"/>
    <w:rsid w:val="001A6E82"/>
    <w:rsid w:val="001A7113"/>
    <w:rsid w:val="001A73D0"/>
    <w:rsid w:val="001A74E3"/>
    <w:rsid w:val="001A7646"/>
    <w:rsid w:val="001A78A2"/>
    <w:rsid w:val="001A79A2"/>
    <w:rsid w:val="001A7CC0"/>
    <w:rsid w:val="001A7D44"/>
    <w:rsid w:val="001B0100"/>
    <w:rsid w:val="001B030E"/>
    <w:rsid w:val="001B063C"/>
    <w:rsid w:val="001B0A6F"/>
    <w:rsid w:val="001B0CD5"/>
    <w:rsid w:val="001B0DA6"/>
    <w:rsid w:val="001B0DD9"/>
    <w:rsid w:val="001B0F8B"/>
    <w:rsid w:val="001B108E"/>
    <w:rsid w:val="001B1379"/>
    <w:rsid w:val="001B14E4"/>
    <w:rsid w:val="001B153B"/>
    <w:rsid w:val="001B164F"/>
    <w:rsid w:val="001B1765"/>
    <w:rsid w:val="001B1BCE"/>
    <w:rsid w:val="001B1C24"/>
    <w:rsid w:val="001B1DAB"/>
    <w:rsid w:val="001B2080"/>
    <w:rsid w:val="001B22CF"/>
    <w:rsid w:val="001B242D"/>
    <w:rsid w:val="001B25DA"/>
    <w:rsid w:val="001B26E8"/>
    <w:rsid w:val="001B274A"/>
    <w:rsid w:val="001B30B8"/>
    <w:rsid w:val="001B3329"/>
    <w:rsid w:val="001B334A"/>
    <w:rsid w:val="001B3588"/>
    <w:rsid w:val="001B3622"/>
    <w:rsid w:val="001B3680"/>
    <w:rsid w:val="001B3828"/>
    <w:rsid w:val="001B3854"/>
    <w:rsid w:val="001B3A1B"/>
    <w:rsid w:val="001B3A9E"/>
    <w:rsid w:val="001B4099"/>
    <w:rsid w:val="001B42DB"/>
    <w:rsid w:val="001B43BC"/>
    <w:rsid w:val="001B4427"/>
    <w:rsid w:val="001B4460"/>
    <w:rsid w:val="001B45EC"/>
    <w:rsid w:val="001B4F73"/>
    <w:rsid w:val="001B5037"/>
    <w:rsid w:val="001B53C9"/>
    <w:rsid w:val="001B5505"/>
    <w:rsid w:val="001B56A2"/>
    <w:rsid w:val="001B5A8E"/>
    <w:rsid w:val="001B5DFC"/>
    <w:rsid w:val="001B5E6D"/>
    <w:rsid w:val="001B5F30"/>
    <w:rsid w:val="001B67FC"/>
    <w:rsid w:val="001B6B6B"/>
    <w:rsid w:val="001B725A"/>
    <w:rsid w:val="001B77AB"/>
    <w:rsid w:val="001B78E3"/>
    <w:rsid w:val="001C04C7"/>
    <w:rsid w:val="001C0570"/>
    <w:rsid w:val="001C05C4"/>
    <w:rsid w:val="001C08A0"/>
    <w:rsid w:val="001C08D6"/>
    <w:rsid w:val="001C0BBD"/>
    <w:rsid w:val="001C0EC3"/>
    <w:rsid w:val="001C127F"/>
    <w:rsid w:val="001C17ED"/>
    <w:rsid w:val="001C1961"/>
    <w:rsid w:val="001C1A16"/>
    <w:rsid w:val="001C1AF5"/>
    <w:rsid w:val="001C1B32"/>
    <w:rsid w:val="001C1FCA"/>
    <w:rsid w:val="001C2604"/>
    <w:rsid w:val="001C2A72"/>
    <w:rsid w:val="001C2B79"/>
    <w:rsid w:val="001C2B9D"/>
    <w:rsid w:val="001C2DCC"/>
    <w:rsid w:val="001C2DD1"/>
    <w:rsid w:val="001C3129"/>
    <w:rsid w:val="001C358B"/>
    <w:rsid w:val="001C367C"/>
    <w:rsid w:val="001C379A"/>
    <w:rsid w:val="001C379F"/>
    <w:rsid w:val="001C3964"/>
    <w:rsid w:val="001C3C25"/>
    <w:rsid w:val="001C4A7A"/>
    <w:rsid w:val="001C4EFC"/>
    <w:rsid w:val="001C502A"/>
    <w:rsid w:val="001C505F"/>
    <w:rsid w:val="001C53C6"/>
    <w:rsid w:val="001C5460"/>
    <w:rsid w:val="001C563F"/>
    <w:rsid w:val="001C576B"/>
    <w:rsid w:val="001C577A"/>
    <w:rsid w:val="001C5877"/>
    <w:rsid w:val="001C5BFC"/>
    <w:rsid w:val="001C60E3"/>
    <w:rsid w:val="001C640F"/>
    <w:rsid w:val="001C64FC"/>
    <w:rsid w:val="001C65AF"/>
    <w:rsid w:val="001C6720"/>
    <w:rsid w:val="001C677D"/>
    <w:rsid w:val="001C6D80"/>
    <w:rsid w:val="001C7024"/>
    <w:rsid w:val="001C71B0"/>
    <w:rsid w:val="001D0616"/>
    <w:rsid w:val="001D085B"/>
    <w:rsid w:val="001D0B24"/>
    <w:rsid w:val="001D0B4D"/>
    <w:rsid w:val="001D0B8E"/>
    <w:rsid w:val="001D0B98"/>
    <w:rsid w:val="001D0F8F"/>
    <w:rsid w:val="001D124F"/>
    <w:rsid w:val="001D1350"/>
    <w:rsid w:val="001D15C1"/>
    <w:rsid w:val="001D178C"/>
    <w:rsid w:val="001D1EB5"/>
    <w:rsid w:val="001D2097"/>
    <w:rsid w:val="001D2681"/>
    <w:rsid w:val="001D26EC"/>
    <w:rsid w:val="001D2884"/>
    <w:rsid w:val="001D2A01"/>
    <w:rsid w:val="001D3679"/>
    <w:rsid w:val="001D39CC"/>
    <w:rsid w:val="001D3F83"/>
    <w:rsid w:val="001D4112"/>
    <w:rsid w:val="001D44AF"/>
    <w:rsid w:val="001D45FA"/>
    <w:rsid w:val="001D4661"/>
    <w:rsid w:val="001D493B"/>
    <w:rsid w:val="001D4C2D"/>
    <w:rsid w:val="001D5355"/>
    <w:rsid w:val="001D5772"/>
    <w:rsid w:val="001D5EA7"/>
    <w:rsid w:val="001D5F13"/>
    <w:rsid w:val="001D62CA"/>
    <w:rsid w:val="001D65E3"/>
    <w:rsid w:val="001D6CFA"/>
    <w:rsid w:val="001D709D"/>
    <w:rsid w:val="001D7CB4"/>
    <w:rsid w:val="001D7E35"/>
    <w:rsid w:val="001E0041"/>
    <w:rsid w:val="001E0176"/>
    <w:rsid w:val="001E0442"/>
    <w:rsid w:val="001E0F01"/>
    <w:rsid w:val="001E1014"/>
    <w:rsid w:val="001E10DA"/>
    <w:rsid w:val="001E1911"/>
    <w:rsid w:val="001E1C4A"/>
    <w:rsid w:val="001E1E82"/>
    <w:rsid w:val="001E1EA3"/>
    <w:rsid w:val="001E1ECD"/>
    <w:rsid w:val="001E1EE5"/>
    <w:rsid w:val="001E2296"/>
    <w:rsid w:val="001E246B"/>
    <w:rsid w:val="001E2499"/>
    <w:rsid w:val="001E2677"/>
    <w:rsid w:val="001E2810"/>
    <w:rsid w:val="001E2B50"/>
    <w:rsid w:val="001E2C6C"/>
    <w:rsid w:val="001E2D84"/>
    <w:rsid w:val="001E3017"/>
    <w:rsid w:val="001E401E"/>
    <w:rsid w:val="001E48FC"/>
    <w:rsid w:val="001E4EE6"/>
    <w:rsid w:val="001E5562"/>
    <w:rsid w:val="001E5CAF"/>
    <w:rsid w:val="001E5E11"/>
    <w:rsid w:val="001E5ECB"/>
    <w:rsid w:val="001E600B"/>
    <w:rsid w:val="001E603A"/>
    <w:rsid w:val="001E61F7"/>
    <w:rsid w:val="001E6520"/>
    <w:rsid w:val="001E6760"/>
    <w:rsid w:val="001E6AF6"/>
    <w:rsid w:val="001E7049"/>
    <w:rsid w:val="001E7445"/>
    <w:rsid w:val="001E7846"/>
    <w:rsid w:val="001E78BD"/>
    <w:rsid w:val="001E7B28"/>
    <w:rsid w:val="001E7C29"/>
    <w:rsid w:val="001F0014"/>
    <w:rsid w:val="001F0209"/>
    <w:rsid w:val="001F039D"/>
    <w:rsid w:val="001F0632"/>
    <w:rsid w:val="001F0B99"/>
    <w:rsid w:val="001F0D77"/>
    <w:rsid w:val="001F0DE9"/>
    <w:rsid w:val="001F0F1A"/>
    <w:rsid w:val="001F0F7D"/>
    <w:rsid w:val="001F131B"/>
    <w:rsid w:val="001F1973"/>
    <w:rsid w:val="001F1B4C"/>
    <w:rsid w:val="001F2953"/>
    <w:rsid w:val="001F29A0"/>
    <w:rsid w:val="001F2BD5"/>
    <w:rsid w:val="001F31A5"/>
    <w:rsid w:val="001F3DFC"/>
    <w:rsid w:val="001F3F77"/>
    <w:rsid w:val="001F4133"/>
    <w:rsid w:val="001F440F"/>
    <w:rsid w:val="001F44E0"/>
    <w:rsid w:val="001F45A3"/>
    <w:rsid w:val="001F47E1"/>
    <w:rsid w:val="001F49F2"/>
    <w:rsid w:val="001F4A52"/>
    <w:rsid w:val="001F4B06"/>
    <w:rsid w:val="001F4BA5"/>
    <w:rsid w:val="001F4C16"/>
    <w:rsid w:val="001F51F2"/>
    <w:rsid w:val="001F5220"/>
    <w:rsid w:val="001F537D"/>
    <w:rsid w:val="001F5EA9"/>
    <w:rsid w:val="001F61BB"/>
    <w:rsid w:val="001F627B"/>
    <w:rsid w:val="001F665C"/>
    <w:rsid w:val="001F67F9"/>
    <w:rsid w:val="001F731B"/>
    <w:rsid w:val="001F77EF"/>
    <w:rsid w:val="001F7909"/>
    <w:rsid w:val="001F7BE8"/>
    <w:rsid w:val="001F7DB3"/>
    <w:rsid w:val="001F7F5E"/>
    <w:rsid w:val="00200075"/>
    <w:rsid w:val="00200849"/>
    <w:rsid w:val="00200AF5"/>
    <w:rsid w:val="00200DEB"/>
    <w:rsid w:val="00200F6A"/>
    <w:rsid w:val="002011D1"/>
    <w:rsid w:val="00201208"/>
    <w:rsid w:val="002014D0"/>
    <w:rsid w:val="002018E2"/>
    <w:rsid w:val="00202095"/>
    <w:rsid w:val="002022B1"/>
    <w:rsid w:val="00202506"/>
    <w:rsid w:val="00202830"/>
    <w:rsid w:val="00202A70"/>
    <w:rsid w:val="00202E24"/>
    <w:rsid w:val="002031FF"/>
    <w:rsid w:val="0020342A"/>
    <w:rsid w:val="002034E0"/>
    <w:rsid w:val="0020351D"/>
    <w:rsid w:val="00203A61"/>
    <w:rsid w:val="00203C11"/>
    <w:rsid w:val="00203ECD"/>
    <w:rsid w:val="0020442B"/>
    <w:rsid w:val="00204647"/>
    <w:rsid w:val="0020477E"/>
    <w:rsid w:val="0020482A"/>
    <w:rsid w:val="002048BB"/>
    <w:rsid w:val="00204C05"/>
    <w:rsid w:val="00204E38"/>
    <w:rsid w:val="002051DF"/>
    <w:rsid w:val="00205234"/>
    <w:rsid w:val="0020548D"/>
    <w:rsid w:val="0020563D"/>
    <w:rsid w:val="00205829"/>
    <w:rsid w:val="00205A02"/>
    <w:rsid w:val="00205B65"/>
    <w:rsid w:val="002064E6"/>
    <w:rsid w:val="002068FA"/>
    <w:rsid w:val="00206AD9"/>
    <w:rsid w:val="00206E82"/>
    <w:rsid w:val="00206FF2"/>
    <w:rsid w:val="00207047"/>
    <w:rsid w:val="00207740"/>
    <w:rsid w:val="002078C3"/>
    <w:rsid w:val="00210191"/>
    <w:rsid w:val="002106F7"/>
    <w:rsid w:val="002109C5"/>
    <w:rsid w:val="00210C35"/>
    <w:rsid w:val="00211045"/>
    <w:rsid w:val="002114F8"/>
    <w:rsid w:val="00211AE1"/>
    <w:rsid w:val="00211BEA"/>
    <w:rsid w:val="0021223E"/>
    <w:rsid w:val="002125E4"/>
    <w:rsid w:val="0021263D"/>
    <w:rsid w:val="002128F2"/>
    <w:rsid w:val="00212E44"/>
    <w:rsid w:val="00212ED0"/>
    <w:rsid w:val="002130B1"/>
    <w:rsid w:val="00213279"/>
    <w:rsid w:val="0021356C"/>
    <w:rsid w:val="00213AEE"/>
    <w:rsid w:val="00213E15"/>
    <w:rsid w:val="00214061"/>
    <w:rsid w:val="00214157"/>
    <w:rsid w:val="0021425E"/>
    <w:rsid w:val="00214320"/>
    <w:rsid w:val="0021448A"/>
    <w:rsid w:val="00214830"/>
    <w:rsid w:val="00214AC3"/>
    <w:rsid w:val="002150A8"/>
    <w:rsid w:val="002157CA"/>
    <w:rsid w:val="002157E8"/>
    <w:rsid w:val="0021581F"/>
    <w:rsid w:val="00215BB1"/>
    <w:rsid w:val="00216100"/>
    <w:rsid w:val="00216441"/>
    <w:rsid w:val="002165C8"/>
    <w:rsid w:val="002166A0"/>
    <w:rsid w:val="00216878"/>
    <w:rsid w:val="002168D9"/>
    <w:rsid w:val="0021693A"/>
    <w:rsid w:val="00216985"/>
    <w:rsid w:val="00216D60"/>
    <w:rsid w:val="00217471"/>
    <w:rsid w:val="002174AF"/>
    <w:rsid w:val="002176BF"/>
    <w:rsid w:val="00217D49"/>
    <w:rsid w:val="00220076"/>
    <w:rsid w:val="0022026F"/>
    <w:rsid w:val="00220451"/>
    <w:rsid w:val="0022073C"/>
    <w:rsid w:val="00220A57"/>
    <w:rsid w:val="00220A7B"/>
    <w:rsid w:val="00220AE4"/>
    <w:rsid w:val="00221020"/>
    <w:rsid w:val="002215C1"/>
    <w:rsid w:val="00221CCB"/>
    <w:rsid w:val="00221EBF"/>
    <w:rsid w:val="00221ED4"/>
    <w:rsid w:val="0022250F"/>
    <w:rsid w:val="0022282B"/>
    <w:rsid w:val="00222C92"/>
    <w:rsid w:val="00222DFA"/>
    <w:rsid w:val="00222EF5"/>
    <w:rsid w:val="00222F7E"/>
    <w:rsid w:val="002231A9"/>
    <w:rsid w:val="0022359C"/>
    <w:rsid w:val="00223987"/>
    <w:rsid w:val="002239A2"/>
    <w:rsid w:val="00223D49"/>
    <w:rsid w:val="00223D59"/>
    <w:rsid w:val="00223E6D"/>
    <w:rsid w:val="002242CB"/>
    <w:rsid w:val="002242E9"/>
    <w:rsid w:val="00224417"/>
    <w:rsid w:val="00224938"/>
    <w:rsid w:val="00224B94"/>
    <w:rsid w:val="00224D05"/>
    <w:rsid w:val="002250C4"/>
    <w:rsid w:val="00225248"/>
    <w:rsid w:val="002260A4"/>
    <w:rsid w:val="0022640B"/>
    <w:rsid w:val="00226ADE"/>
    <w:rsid w:val="00226D1B"/>
    <w:rsid w:val="002272C8"/>
    <w:rsid w:val="00227410"/>
    <w:rsid w:val="00227811"/>
    <w:rsid w:val="002279D9"/>
    <w:rsid w:val="00227B79"/>
    <w:rsid w:val="00227D00"/>
    <w:rsid w:val="00230173"/>
    <w:rsid w:val="0023034D"/>
    <w:rsid w:val="00231380"/>
    <w:rsid w:val="0023157A"/>
    <w:rsid w:val="00231598"/>
    <w:rsid w:val="00231617"/>
    <w:rsid w:val="002317AF"/>
    <w:rsid w:val="00231BFB"/>
    <w:rsid w:val="00231CF8"/>
    <w:rsid w:val="00231E36"/>
    <w:rsid w:val="002320F1"/>
    <w:rsid w:val="002326E3"/>
    <w:rsid w:val="0023280E"/>
    <w:rsid w:val="0023299E"/>
    <w:rsid w:val="00232D6D"/>
    <w:rsid w:val="00233370"/>
    <w:rsid w:val="00233434"/>
    <w:rsid w:val="00233B1C"/>
    <w:rsid w:val="00233F11"/>
    <w:rsid w:val="002341E9"/>
    <w:rsid w:val="00234209"/>
    <w:rsid w:val="002343A9"/>
    <w:rsid w:val="00234D78"/>
    <w:rsid w:val="00234D79"/>
    <w:rsid w:val="00234E8E"/>
    <w:rsid w:val="00234E92"/>
    <w:rsid w:val="0023584B"/>
    <w:rsid w:val="002359B4"/>
    <w:rsid w:val="00235F3D"/>
    <w:rsid w:val="0023605D"/>
    <w:rsid w:val="00236112"/>
    <w:rsid w:val="002362FC"/>
    <w:rsid w:val="002365C4"/>
    <w:rsid w:val="002369B0"/>
    <w:rsid w:val="00236A33"/>
    <w:rsid w:val="00236E5E"/>
    <w:rsid w:val="0023764C"/>
    <w:rsid w:val="00237929"/>
    <w:rsid w:val="00237A2B"/>
    <w:rsid w:val="00237BB6"/>
    <w:rsid w:val="00237FE5"/>
    <w:rsid w:val="0024027F"/>
    <w:rsid w:val="00240515"/>
    <w:rsid w:val="00240789"/>
    <w:rsid w:val="00240BF7"/>
    <w:rsid w:val="00241238"/>
    <w:rsid w:val="00241403"/>
    <w:rsid w:val="00241CD9"/>
    <w:rsid w:val="00241E6A"/>
    <w:rsid w:val="00241F39"/>
    <w:rsid w:val="0024203F"/>
    <w:rsid w:val="00242B34"/>
    <w:rsid w:val="00242C87"/>
    <w:rsid w:val="00243069"/>
    <w:rsid w:val="00243130"/>
    <w:rsid w:val="00243182"/>
    <w:rsid w:val="002431A0"/>
    <w:rsid w:val="002431F0"/>
    <w:rsid w:val="002433DB"/>
    <w:rsid w:val="00243585"/>
    <w:rsid w:val="002438E1"/>
    <w:rsid w:val="00243DCD"/>
    <w:rsid w:val="00243FB5"/>
    <w:rsid w:val="002440C6"/>
    <w:rsid w:val="00244261"/>
    <w:rsid w:val="002443EE"/>
    <w:rsid w:val="002444D9"/>
    <w:rsid w:val="00244945"/>
    <w:rsid w:val="00244A64"/>
    <w:rsid w:val="00244DEF"/>
    <w:rsid w:val="00244FEA"/>
    <w:rsid w:val="0024574B"/>
    <w:rsid w:val="002459B7"/>
    <w:rsid w:val="00245B7E"/>
    <w:rsid w:val="00245EA3"/>
    <w:rsid w:val="00245EFB"/>
    <w:rsid w:val="002462B2"/>
    <w:rsid w:val="00246539"/>
    <w:rsid w:val="00246BAF"/>
    <w:rsid w:val="00246C9F"/>
    <w:rsid w:val="00246D59"/>
    <w:rsid w:val="0024712A"/>
    <w:rsid w:val="00247233"/>
    <w:rsid w:val="00247450"/>
    <w:rsid w:val="002475FD"/>
    <w:rsid w:val="00247730"/>
    <w:rsid w:val="002479BE"/>
    <w:rsid w:val="00247CBF"/>
    <w:rsid w:val="00247DAF"/>
    <w:rsid w:val="00247F33"/>
    <w:rsid w:val="00247F81"/>
    <w:rsid w:val="002500E5"/>
    <w:rsid w:val="00250105"/>
    <w:rsid w:val="0025038F"/>
    <w:rsid w:val="002506FB"/>
    <w:rsid w:val="00250821"/>
    <w:rsid w:val="0025091B"/>
    <w:rsid w:val="00250BF3"/>
    <w:rsid w:val="00250F5B"/>
    <w:rsid w:val="00251135"/>
    <w:rsid w:val="002516F9"/>
    <w:rsid w:val="0025176F"/>
    <w:rsid w:val="002517B2"/>
    <w:rsid w:val="00251B91"/>
    <w:rsid w:val="00251F5A"/>
    <w:rsid w:val="00251F86"/>
    <w:rsid w:val="0025203A"/>
    <w:rsid w:val="0025208F"/>
    <w:rsid w:val="00252221"/>
    <w:rsid w:val="0025249D"/>
    <w:rsid w:val="00252501"/>
    <w:rsid w:val="002525B0"/>
    <w:rsid w:val="00252693"/>
    <w:rsid w:val="002530A0"/>
    <w:rsid w:val="002537BB"/>
    <w:rsid w:val="002538AC"/>
    <w:rsid w:val="00253A2D"/>
    <w:rsid w:val="00254005"/>
    <w:rsid w:val="0025414A"/>
    <w:rsid w:val="00254715"/>
    <w:rsid w:val="00254F75"/>
    <w:rsid w:val="00254FA8"/>
    <w:rsid w:val="00254FC2"/>
    <w:rsid w:val="0025552F"/>
    <w:rsid w:val="002556CD"/>
    <w:rsid w:val="00255912"/>
    <w:rsid w:val="00256367"/>
    <w:rsid w:val="002565F6"/>
    <w:rsid w:val="00256BC0"/>
    <w:rsid w:val="00256E5E"/>
    <w:rsid w:val="00256FC5"/>
    <w:rsid w:val="002570E2"/>
    <w:rsid w:val="002572B9"/>
    <w:rsid w:val="002574D3"/>
    <w:rsid w:val="002579F5"/>
    <w:rsid w:val="00257A54"/>
    <w:rsid w:val="00257FB8"/>
    <w:rsid w:val="002603D4"/>
    <w:rsid w:val="00260802"/>
    <w:rsid w:val="0026089B"/>
    <w:rsid w:val="00260CB3"/>
    <w:rsid w:val="00260E56"/>
    <w:rsid w:val="002610BE"/>
    <w:rsid w:val="002612D0"/>
    <w:rsid w:val="0026145E"/>
    <w:rsid w:val="00261645"/>
    <w:rsid w:val="0026171D"/>
    <w:rsid w:val="0026179E"/>
    <w:rsid w:val="002617F8"/>
    <w:rsid w:val="00261F8B"/>
    <w:rsid w:val="00262347"/>
    <w:rsid w:val="0026251D"/>
    <w:rsid w:val="0026258E"/>
    <w:rsid w:val="00262BFE"/>
    <w:rsid w:val="00262E1F"/>
    <w:rsid w:val="00262F41"/>
    <w:rsid w:val="00263814"/>
    <w:rsid w:val="002638A7"/>
    <w:rsid w:val="002638F6"/>
    <w:rsid w:val="00263CD5"/>
    <w:rsid w:val="00263D02"/>
    <w:rsid w:val="0026413B"/>
    <w:rsid w:val="00264326"/>
    <w:rsid w:val="002647B5"/>
    <w:rsid w:val="00264BF3"/>
    <w:rsid w:val="00264FB2"/>
    <w:rsid w:val="00265007"/>
    <w:rsid w:val="00265165"/>
    <w:rsid w:val="002651BF"/>
    <w:rsid w:val="002654C0"/>
    <w:rsid w:val="0026566A"/>
    <w:rsid w:val="002657EF"/>
    <w:rsid w:val="00265FBD"/>
    <w:rsid w:val="00266427"/>
    <w:rsid w:val="002664F9"/>
    <w:rsid w:val="002668C2"/>
    <w:rsid w:val="002668F0"/>
    <w:rsid w:val="00266B0B"/>
    <w:rsid w:val="00266BA0"/>
    <w:rsid w:val="00266ED9"/>
    <w:rsid w:val="00266FB3"/>
    <w:rsid w:val="00267145"/>
    <w:rsid w:val="002675CD"/>
    <w:rsid w:val="002709F1"/>
    <w:rsid w:val="00270C8B"/>
    <w:rsid w:val="00270E7B"/>
    <w:rsid w:val="00271599"/>
    <w:rsid w:val="002719EF"/>
    <w:rsid w:val="00271A06"/>
    <w:rsid w:val="00271B7F"/>
    <w:rsid w:val="00271CFC"/>
    <w:rsid w:val="00272214"/>
    <w:rsid w:val="00272435"/>
    <w:rsid w:val="0027284E"/>
    <w:rsid w:val="00272ABC"/>
    <w:rsid w:val="00272CAF"/>
    <w:rsid w:val="00272F4A"/>
    <w:rsid w:val="00273186"/>
    <w:rsid w:val="0027330C"/>
    <w:rsid w:val="002737E2"/>
    <w:rsid w:val="00273BDB"/>
    <w:rsid w:val="00273F23"/>
    <w:rsid w:val="00274187"/>
    <w:rsid w:val="0027432A"/>
    <w:rsid w:val="0027432B"/>
    <w:rsid w:val="002745C0"/>
    <w:rsid w:val="00274AD6"/>
    <w:rsid w:val="00274E37"/>
    <w:rsid w:val="00274ECF"/>
    <w:rsid w:val="00275088"/>
    <w:rsid w:val="00275386"/>
    <w:rsid w:val="0027570D"/>
    <w:rsid w:val="00275969"/>
    <w:rsid w:val="00275D8C"/>
    <w:rsid w:val="00276422"/>
    <w:rsid w:val="002765D8"/>
    <w:rsid w:val="002767C0"/>
    <w:rsid w:val="00276A2A"/>
    <w:rsid w:val="00276F21"/>
    <w:rsid w:val="00277114"/>
    <w:rsid w:val="002772AB"/>
    <w:rsid w:val="00277383"/>
    <w:rsid w:val="002773F8"/>
    <w:rsid w:val="00277656"/>
    <w:rsid w:val="002777BA"/>
    <w:rsid w:val="00277A52"/>
    <w:rsid w:val="00277C58"/>
    <w:rsid w:val="00277DFD"/>
    <w:rsid w:val="00280192"/>
    <w:rsid w:val="0028083C"/>
    <w:rsid w:val="00280992"/>
    <w:rsid w:val="00280D91"/>
    <w:rsid w:val="00280D98"/>
    <w:rsid w:val="00280FD7"/>
    <w:rsid w:val="002811A8"/>
    <w:rsid w:val="002811F3"/>
    <w:rsid w:val="002813C5"/>
    <w:rsid w:val="002814C1"/>
    <w:rsid w:val="00281E03"/>
    <w:rsid w:val="0028206C"/>
    <w:rsid w:val="0028279F"/>
    <w:rsid w:val="00282986"/>
    <w:rsid w:val="00282FEB"/>
    <w:rsid w:val="00283020"/>
    <w:rsid w:val="00283533"/>
    <w:rsid w:val="0028353F"/>
    <w:rsid w:val="00283A56"/>
    <w:rsid w:val="00283BC6"/>
    <w:rsid w:val="0028402A"/>
    <w:rsid w:val="002842AC"/>
    <w:rsid w:val="0028478A"/>
    <w:rsid w:val="002848D0"/>
    <w:rsid w:val="00284BA8"/>
    <w:rsid w:val="00284C4E"/>
    <w:rsid w:val="0028508A"/>
    <w:rsid w:val="00285177"/>
    <w:rsid w:val="002851A1"/>
    <w:rsid w:val="002851BA"/>
    <w:rsid w:val="00285297"/>
    <w:rsid w:val="002853A6"/>
    <w:rsid w:val="0028573E"/>
    <w:rsid w:val="002859E3"/>
    <w:rsid w:val="00285B87"/>
    <w:rsid w:val="002863A4"/>
    <w:rsid w:val="0028676E"/>
    <w:rsid w:val="00286E02"/>
    <w:rsid w:val="00287083"/>
    <w:rsid w:val="0028718A"/>
    <w:rsid w:val="00287241"/>
    <w:rsid w:val="002872A4"/>
    <w:rsid w:val="0028735A"/>
    <w:rsid w:val="00287404"/>
    <w:rsid w:val="00287491"/>
    <w:rsid w:val="00287605"/>
    <w:rsid w:val="0028769F"/>
    <w:rsid w:val="0028789A"/>
    <w:rsid w:val="0028799E"/>
    <w:rsid w:val="00287E9F"/>
    <w:rsid w:val="00290145"/>
    <w:rsid w:val="002906AA"/>
    <w:rsid w:val="002908AB"/>
    <w:rsid w:val="00290F9D"/>
    <w:rsid w:val="00290FC1"/>
    <w:rsid w:val="002910B4"/>
    <w:rsid w:val="00291394"/>
    <w:rsid w:val="00291486"/>
    <w:rsid w:val="00291AE9"/>
    <w:rsid w:val="00291BF8"/>
    <w:rsid w:val="00292039"/>
    <w:rsid w:val="0029271D"/>
    <w:rsid w:val="00292737"/>
    <w:rsid w:val="00292797"/>
    <w:rsid w:val="00292B8C"/>
    <w:rsid w:val="00293647"/>
    <w:rsid w:val="00293C28"/>
    <w:rsid w:val="00293D40"/>
    <w:rsid w:val="00293E2C"/>
    <w:rsid w:val="00293E9D"/>
    <w:rsid w:val="002940CD"/>
    <w:rsid w:val="0029468D"/>
    <w:rsid w:val="002946AC"/>
    <w:rsid w:val="00294703"/>
    <w:rsid w:val="00294770"/>
    <w:rsid w:val="00294CE8"/>
    <w:rsid w:val="00294E2A"/>
    <w:rsid w:val="002950B8"/>
    <w:rsid w:val="002954B9"/>
    <w:rsid w:val="002956B3"/>
    <w:rsid w:val="00295BC0"/>
    <w:rsid w:val="00295D25"/>
    <w:rsid w:val="00296164"/>
    <w:rsid w:val="00296400"/>
    <w:rsid w:val="00296497"/>
    <w:rsid w:val="00296C6F"/>
    <w:rsid w:val="00296D6B"/>
    <w:rsid w:val="00296D74"/>
    <w:rsid w:val="002972DC"/>
    <w:rsid w:val="002979EE"/>
    <w:rsid w:val="00297B5C"/>
    <w:rsid w:val="002A05C3"/>
    <w:rsid w:val="002A0900"/>
    <w:rsid w:val="002A118F"/>
    <w:rsid w:val="002A11FC"/>
    <w:rsid w:val="002A12CA"/>
    <w:rsid w:val="002A1376"/>
    <w:rsid w:val="002A13FB"/>
    <w:rsid w:val="002A1923"/>
    <w:rsid w:val="002A2400"/>
    <w:rsid w:val="002A2552"/>
    <w:rsid w:val="002A28A0"/>
    <w:rsid w:val="002A2975"/>
    <w:rsid w:val="002A2F09"/>
    <w:rsid w:val="002A3557"/>
    <w:rsid w:val="002A3786"/>
    <w:rsid w:val="002A3881"/>
    <w:rsid w:val="002A38BB"/>
    <w:rsid w:val="002A3BC2"/>
    <w:rsid w:val="002A3C13"/>
    <w:rsid w:val="002A3E8F"/>
    <w:rsid w:val="002A40C8"/>
    <w:rsid w:val="002A457B"/>
    <w:rsid w:val="002A4B14"/>
    <w:rsid w:val="002A4C95"/>
    <w:rsid w:val="002A528B"/>
    <w:rsid w:val="002A58F3"/>
    <w:rsid w:val="002A5AD3"/>
    <w:rsid w:val="002A5C2A"/>
    <w:rsid w:val="002A5C87"/>
    <w:rsid w:val="002A5E27"/>
    <w:rsid w:val="002A5E70"/>
    <w:rsid w:val="002A5FA6"/>
    <w:rsid w:val="002A62FD"/>
    <w:rsid w:val="002A6344"/>
    <w:rsid w:val="002A6619"/>
    <w:rsid w:val="002A6BEC"/>
    <w:rsid w:val="002A72BE"/>
    <w:rsid w:val="002A7441"/>
    <w:rsid w:val="002A79D3"/>
    <w:rsid w:val="002A7C7A"/>
    <w:rsid w:val="002A7D23"/>
    <w:rsid w:val="002B04B2"/>
    <w:rsid w:val="002B05E4"/>
    <w:rsid w:val="002B084B"/>
    <w:rsid w:val="002B0A6D"/>
    <w:rsid w:val="002B0D4A"/>
    <w:rsid w:val="002B0F37"/>
    <w:rsid w:val="002B1456"/>
    <w:rsid w:val="002B1886"/>
    <w:rsid w:val="002B19A4"/>
    <w:rsid w:val="002B1D86"/>
    <w:rsid w:val="002B265A"/>
    <w:rsid w:val="002B2ABA"/>
    <w:rsid w:val="002B2F61"/>
    <w:rsid w:val="002B31C2"/>
    <w:rsid w:val="002B3222"/>
    <w:rsid w:val="002B32E3"/>
    <w:rsid w:val="002B39AA"/>
    <w:rsid w:val="002B3C6C"/>
    <w:rsid w:val="002B3CDF"/>
    <w:rsid w:val="002B3CFB"/>
    <w:rsid w:val="002B3FF6"/>
    <w:rsid w:val="002B4334"/>
    <w:rsid w:val="002B43A2"/>
    <w:rsid w:val="002B44D3"/>
    <w:rsid w:val="002B4784"/>
    <w:rsid w:val="002B496E"/>
    <w:rsid w:val="002B4B26"/>
    <w:rsid w:val="002B505C"/>
    <w:rsid w:val="002B5172"/>
    <w:rsid w:val="002B51C9"/>
    <w:rsid w:val="002B5220"/>
    <w:rsid w:val="002B53C2"/>
    <w:rsid w:val="002B587B"/>
    <w:rsid w:val="002B5ABD"/>
    <w:rsid w:val="002B5EA5"/>
    <w:rsid w:val="002B62CB"/>
    <w:rsid w:val="002B65A4"/>
    <w:rsid w:val="002B6694"/>
    <w:rsid w:val="002B6846"/>
    <w:rsid w:val="002B741C"/>
    <w:rsid w:val="002B7814"/>
    <w:rsid w:val="002B7912"/>
    <w:rsid w:val="002B7E61"/>
    <w:rsid w:val="002C03EC"/>
    <w:rsid w:val="002C079C"/>
    <w:rsid w:val="002C0EF4"/>
    <w:rsid w:val="002C0F9F"/>
    <w:rsid w:val="002C133E"/>
    <w:rsid w:val="002C1804"/>
    <w:rsid w:val="002C210B"/>
    <w:rsid w:val="002C21F3"/>
    <w:rsid w:val="002C23EF"/>
    <w:rsid w:val="002C27BE"/>
    <w:rsid w:val="002C29AA"/>
    <w:rsid w:val="002C2C34"/>
    <w:rsid w:val="002C2C38"/>
    <w:rsid w:val="002C2DE0"/>
    <w:rsid w:val="002C2FA4"/>
    <w:rsid w:val="002C3867"/>
    <w:rsid w:val="002C3A5C"/>
    <w:rsid w:val="002C3D5B"/>
    <w:rsid w:val="002C3F19"/>
    <w:rsid w:val="002C4788"/>
    <w:rsid w:val="002C47C5"/>
    <w:rsid w:val="002C48A8"/>
    <w:rsid w:val="002C4AF5"/>
    <w:rsid w:val="002C4BFA"/>
    <w:rsid w:val="002C510E"/>
    <w:rsid w:val="002C51EA"/>
    <w:rsid w:val="002C5529"/>
    <w:rsid w:val="002C58B7"/>
    <w:rsid w:val="002C629B"/>
    <w:rsid w:val="002C63C9"/>
    <w:rsid w:val="002C6461"/>
    <w:rsid w:val="002C68C0"/>
    <w:rsid w:val="002C69AE"/>
    <w:rsid w:val="002C6A7F"/>
    <w:rsid w:val="002C7A51"/>
    <w:rsid w:val="002C7E3D"/>
    <w:rsid w:val="002C7E49"/>
    <w:rsid w:val="002D0205"/>
    <w:rsid w:val="002D0513"/>
    <w:rsid w:val="002D0BE2"/>
    <w:rsid w:val="002D1630"/>
    <w:rsid w:val="002D16C4"/>
    <w:rsid w:val="002D17F8"/>
    <w:rsid w:val="002D19A9"/>
    <w:rsid w:val="002D19E1"/>
    <w:rsid w:val="002D1AAA"/>
    <w:rsid w:val="002D1D7C"/>
    <w:rsid w:val="002D1D96"/>
    <w:rsid w:val="002D2257"/>
    <w:rsid w:val="002D24CB"/>
    <w:rsid w:val="002D25F7"/>
    <w:rsid w:val="002D263F"/>
    <w:rsid w:val="002D2714"/>
    <w:rsid w:val="002D27C3"/>
    <w:rsid w:val="002D29DC"/>
    <w:rsid w:val="002D2BD5"/>
    <w:rsid w:val="002D2ECE"/>
    <w:rsid w:val="002D2FE8"/>
    <w:rsid w:val="002D3055"/>
    <w:rsid w:val="002D3378"/>
    <w:rsid w:val="002D38E5"/>
    <w:rsid w:val="002D3A50"/>
    <w:rsid w:val="002D3DA0"/>
    <w:rsid w:val="002D3DE1"/>
    <w:rsid w:val="002D3EB8"/>
    <w:rsid w:val="002D3F45"/>
    <w:rsid w:val="002D421E"/>
    <w:rsid w:val="002D4357"/>
    <w:rsid w:val="002D4699"/>
    <w:rsid w:val="002D4975"/>
    <w:rsid w:val="002D49DD"/>
    <w:rsid w:val="002D4A31"/>
    <w:rsid w:val="002D4A85"/>
    <w:rsid w:val="002D4DF8"/>
    <w:rsid w:val="002D5383"/>
    <w:rsid w:val="002D5803"/>
    <w:rsid w:val="002D5860"/>
    <w:rsid w:val="002D59BE"/>
    <w:rsid w:val="002D5A07"/>
    <w:rsid w:val="002D5C9C"/>
    <w:rsid w:val="002D671B"/>
    <w:rsid w:val="002D6957"/>
    <w:rsid w:val="002D72F3"/>
    <w:rsid w:val="002D7431"/>
    <w:rsid w:val="002D7499"/>
    <w:rsid w:val="002D749E"/>
    <w:rsid w:val="002D752D"/>
    <w:rsid w:val="002D75AE"/>
    <w:rsid w:val="002D78F3"/>
    <w:rsid w:val="002D7ADF"/>
    <w:rsid w:val="002E07D1"/>
    <w:rsid w:val="002E0899"/>
    <w:rsid w:val="002E0C9B"/>
    <w:rsid w:val="002E0F7F"/>
    <w:rsid w:val="002E1C7E"/>
    <w:rsid w:val="002E1CEF"/>
    <w:rsid w:val="002E1F44"/>
    <w:rsid w:val="002E1F48"/>
    <w:rsid w:val="002E2728"/>
    <w:rsid w:val="002E2947"/>
    <w:rsid w:val="002E2CEA"/>
    <w:rsid w:val="002E2DE2"/>
    <w:rsid w:val="002E309C"/>
    <w:rsid w:val="002E30AD"/>
    <w:rsid w:val="002E337C"/>
    <w:rsid w:val="002E3B87"/>
    <w:rsid w:val="002E4257"/>
    <w:rsid w:val="002E45E5"/>
    <w:rsid w:val="002E46DA"/>
    <w:rsid w:val="002E48FD"/>
    <w:rsid w:val="002E4DA2"/>
    <w:rsid w:val="002E4DC7"/>
    <w:rsid w:val="002E5097"/>
    <w:rsid w:val="002E5B16"/>
    <w:rsid w:val="002E5BE5"/>
    <w:rsid w:val="002E5CD5"/>
    <w:rsid w:val="002E611C"/>
    <w:rsid w:val="002E6163"/>
    <w:rsid w:val="002E617F"/>
    <w:rsid w:val="002E6666"/>
    <w:rsid w:val="002E6EF2"/>
    <w:rsid w:val="002E7689"/>
    <w:rsid w:val="002E7733"/>
    <w:rsid w:val="002E7AD3"/>
    <w:rsid w:val="002F01A3"/>
    <w:rsid w:val="002F01E0"/>
    <w:rsid w:val="002F01FB"/>
    <w:rsid w:val="002F0493"/>
    <w:rsid w:val="002F050A"/>
    <w:rsid w:val="002F0635"/>
    <w:rsid w:val="002F0CD2"/>
    <w:rsid w:val="002F0D05"/>
    <w:rsid w:val="002F0DD5"/>
    <w:rsid w:val="002F158E"/>
    <w:rsid w:val="002F1611"/>
    <w:rsid w:val="002F17C3"/>
    <w:rsid w:val="002F1851"/>
    <w:rsid w:val="002F18B7"/>
    <w:rsid w:val="002F1AC5"/>
    <w:rsid w:val="002F1D35"/>
    <w:rsid w:val="002F1EF7"/>
    <w:rsid w:val="002F2F22"/>
    <w:rsid w:val="002F301E"/>
    <w:rsid w:val="002F33B2"/>
    <w:rsid w:val="002F373A"/>
    <w:rsid w:val="002F3761"/>
    <w:rsid w:val="002F3901"/>
    <w:rsid w:val="002F3D33"/>
    <w:rsid w:val="002F44A9"/>
    <w:rsid w:val="002F44F0"/>
    <w:rsid w:val="002F4657"/>
    <w:rsid w:val="002F4685"/>
    <w:rsid w:val="002F47C8"/>
    <w:rsid w:val="002F4B1B"/>
    <w:rsid w:val="002F4EC4"/>
    <w:rsid w:val="002F4FC6"/>
    <w:rsid w:val="002F5065"/>
    <w:rsid w:val="002F5094"/>
    <w:rsid w:val="002F5111"/>
    <w:rsid w:val="002F53C9"/>
    <w:rsid w:val="002F54D5"/>
    <w:rsid w:val="002F595B"/>
    <w:rsid w:val="002F5E63"/>
    <w:rsid w:val="002F6148"/>
    <w:rsid w:val="002F6552"/>
    <w:rsid w:val="002F6EF2"/>
    <w:rsid w:val="002F7027"/>
    <w:rsid w:val="002F75B4"/>
    <w:rsid w:val="002F7A21"/>
    <w:rsid w:val="002F7BF3"/>
    <w:rsid w:val="002F7D93"/>
    <w:rsid w:val="0030092A"/>
    <w:rsid w:val="00300E50"/>
    <w:rsid w:val="00300E8F"/>
    <w:rsid w:val="00301044"/>
    <w:rsid w:val="003011A0"/>
    <w:rsid w:val="003011B4"/>
    <w:rsid w:val="00301B17"/>
    <w:rsid w:val="003020BD"/>
    <w:rsid w:val="00302288"/>
    <w:rsid w:val="003024B7"/>
    <w:rsid w:val="003024C3"/>
    <w:rsid w:val="00302752"/>
    <w:rsid w:val="003027DB"/>
    <w:rsid w:val="00302B22"/>
    <w:rsid w:val="00302F09"/>
    <w:rsid w:val="003032CF"/>
    <w:rsid w:val="003034D0"/>
    <w:rsid w:val="00303513"/>
    <w:rsid w:val="00303873"/>
    <w:rsid w:val="0030398D"/>
    <w:rsid w:val="003039EF"/>
    <w:rsid w:val="00303C64"/>
    <w:rsid w:val="00303C7B"/>
    <w:rsid w:val="00304259"/>
    <w:rsid w:val="00304344"/>
    <w:rsid w:val="0030488E"/>
    <w:rsid w:val="00304A96"/>
    <w:rsid w:val="00304CA0"/>
    <w:rsid w:val="003053C4"/>
    <w:rsid w:val="003055CB"/>
    <w:rsid w:val="00305738"/>
    <w:rsid w:val="00305A10"/>
    <w:rsid w:val="00305D52"/>
    <w:rsid w:val="00306048"/>
    <w:rsid w:val="003063B5"/>
    <w:rsid w:val="003065F7"/>
    <w:rsid w:val="0030661A"/>
    <w:rsid w:val="00306692"/>
    <w:rsid w:val="00306C5C"/>
    <w:rsid w:val="00306E2C"/>
    <w:rsid w:val="00306E90"/>
    <w:rsid w:val="003073F2"/>
    <w:rsid w:val="0030798F"/>
    <w:rsid w:val="00307A73"/>
    <w:rsid w:val="00307B5A"/>
    <w:rsid w:val="0031038A"/>
    <w:rsid w:val="003107C2"/>
    <w:rsid w:val="00310807"/>
    <w:rsid w:val="0031199D"/>
    <w:rsid w:val="00311CF9"/>
    <w:rsid w:val="003122C4"/>
    <w:rsid w:val="00312389"/>
    <w:rsid w:val="003124C2"/>
    <w:rsid w:val="00312625"/>
    <w:rsid w:val="00312A97"/>
    <w:rsid w:val="00312AD0"/>
    <w:rsid w:val="00312E2E"/>
    <w:rsid w:val="00313879"/>
    <w:rsid w:val="00313BF8"/>
    <w:rsid w:val="00314038"/>
    <w:rsid w:val="00314192"/>
    <w:rsid w:val="00314221"/>
    <w:rsid w:val="00314575"/>
    <w:rsid w:val="0031458B"/>
    <w:rsid w:val="00314B45"/>
    <w:rsid w:val="00314FBF"/>
    <w:rsid w:val="00315ADA"/>
    <w:rsid w:val="00315C4E"/>
    <w:rsid w:val="00316001"/>
    <w:rsid w:val="00316076"/>
    <w:rsid w:val="003167F8"/>
    <w:rsid w:val="003169F7"/>
    <w:rsid w:val="00316A5D"/>
    <w:rsid w:val="00316B06"/>
    <w:rsid w:val="00317025"/>
    <w:rsid w:val="0031715A"/>
    <w:rsid w:val="00317254"/>
    <w:rsid w:val="0031730F"/>
    <w:rsid w:val="0031784F"/>
    <w:rsid w:val="00317881"/>
    <w:rsid w:val="003179FD"/>
    <w:rsid w:val="00317A51"/>
    <w:rsid w:val="00317A7B"/>
    <w:rsid w:val="00317BB4"/>
    <w:rsid w:val="00320044"/>
    <w:rsid w:val="00320106"/>
    <w:rsid w:val="00320666"/>
    <w:rsid w:val="003209B7"/>
    <w:rsid w:val="003209F4"/>
    <w:rsid w:val="00320B8A"/>
    <w:rsid w:val="00320CAB"/>
    <w:rsid w:val="00320D41"/>
    <w:rsid w:val="00320DF2"/>
    <w:rsid w:val="003213F5"/>
    <w:rsid w:val="00321457"/>
    <w:rsid w:val="0032156E"/>
    <w:rsid w:val="003215B9"/>
    <w:rsid w:val="003216BD"/>
    <w:rsid w:val="00321708"/>
    <w:rsid w:val="0032183A"/>
    <w:rsid w:val="00321A26"/>
    <w:rsid w:val="00321CEF"/>
    <w:rsid w:val="00321F39"/>
    <w:rsid w:val="003221B0"/>
    <w:rsid w:val="00322406"/>
    <w:rsid w:val="0032257D"/>
    <w:rsid w:val="0032260E"/>
    <w:rsid w:val="003228FF"/>
    <w:rsid w:val="00322FC6"/>
    <w:rsid w:val="00323025"/>
    <w:rsid w:val="00323437"/>
    <w:rsid w:val="003234CA"/>
    <w:rsid w:val="00323613"/>
    <w:rsid w:val="00323B3E"/>
    <w:rsid w:val="00323C28"/>
    <w:rsid w:val="00323E54"/>
    <w:rsid w:val="003242D8"/>
    <w:rsid w:val="00324873"/>
    <w:rsid w:val="0032487B"/>
    <w:rsid w:val="003250AD"/>
    <w:rsid w:val="00325248"/>
    <w:rsid w:val="0032528C"/>
    <w:rsid w:val="003255CA"/>
    <w:rsid w:val="003257B7"/>
    <w:rsid w:val="00325CDB"/>
    <w:rsid w:val="00326002"/>
    <w:rsid w:val="00326A59"/>
    <w:rsid w:val="00326B14"/>
    <w:rsid w:val="00326FD3"/>
    <w:rsid w:val="003270E5"/>
    <w:rsid w:val="0032735B"/>
    <w:rsid w:val="0032777A"/>
    <w:rsid w:val="003278F1"/>
    <w:rsid w:val="00327BDD"/>
    <w:rsid w:val="0033020D"/>
    <w:rsid w:val="0033032E"/>
    <w:rsid w:val="003303CF"/>
    <w:rsid w:val="0033072B"/>
    <w:rsid w:val="00330863"/>
    <w:rsid w:val="00330C81"/>
    <w:rsid w:val="00331341"/>
    <w:rsid w:val="00331487"/>
    <w:rsid w:val="003315F6"/>
    <w:rsid w:val="00331AD5"/>
    <w:rsid w:val="00331BEE"/>
    <w:rsid w:val="00331FC6"/>
    <w:rsid w:val="00332639"/>
    <w:rsid w:val="0033266C"/>
    <w:rsid w:val="0033298B"/>
    <w:rsid w:val="00332A73"/>
    <w:rsid w:val="00332B8D"/>
    <w:rsid w:val="00333636"/>
    <w:rsid w:val="003336FB"/>
    <w:rsid w:val="0033391A"/>
    <w:rsid w:val="00333A28"/>
    <w:rsid w:val="00333AB1"/>
    <w:rsid w:val="003342E7"/>
    <w:rsid w:val="0033444C"/>
    <w:rsid w:val="00334761"/>
    <w:rsid w:val="00335154"/>
    <w:rsid w:val="003357D1"/>
    <w:rsid w:val="00335A0C"/>
    <w:rsid w:val="00335BA2"/>
    <w:rsid w:val="00335E8B"/>
    <w:rsid w:val="0033635D"/>
    <w:rsid w:val="003364CC"/>
    <w:rsid w:val="003365BC"/>
    <w:rsid w:val="003366A6"/>
    <w:rsid w:val="00336900"/>
    <w:rsid w:val="0033698F"/>
    <w:rsid w:val="00336AEE"/>
    <w:rsid w:val="00336B96"/>
    <w:rsid w:val="0033712F"/>
    <w:rsid w:val="00337440"/>
    <w:rsid w:val="003375C3"/>
    <w:rsid w:val="00337768"/>
    <w:rsid w:val="00337823"/>
    <w:rsid w:val="00337AEC"/>
    <w:rsid w:val="003400C2"/>
    <w:rsid w:val="003401ED"/>
    <w:rsid w:val="0034051D"/>
    <w:rsid w:val="00340781"/>
    <w:rsid w:val="00340A20"/>
    <w:rsid w:val="00340E23"/>
    <w:rsid w:val="00341005"/>
    <w:rsid w:val="00341389"/>
    <w:rsid w:val="003416D9"/>
    <w:rsid w:val="0034178C"/>
    <w:rsid w:val="00341D7C"/>
    <w:rsid w:val="003421CC"/>
    <w:rsid w:val="00342368"/>
    <w:rsid w:val="00342450"/>
    <w:rsid w:val="0034267F"/>
    <w:rsid w:val="003428B0"/>
    <w:rsid w:val="00342B26"/>
    <w:rsid w:val="00342FA8"/>
    <w:rsid w:val="003431DE"/>
    <w:rsid w:val="0034324F"/>
    <w:rsid w:val="0034342B"/>
    <w:rsid w:val="00343442"/>
    <w:rsid w:val="003436D8"/>
    <w:rsid w:val="00343E21"/>
    <w:rsid w:val="0034481F"/>
    <w:rsid w:val="003449F4"/>
    <w:rsid w:val="00344F5D"/>
    <w:rsid w:val="003450F1"/>
    <w:rsid w:val="00345571"/>
    <w:rsid w:val="0034575E"/>
    <w:rsid w:val="00345FA1"/>
    <w:rsid w:val="00345FF5"/>
    <w:rsid w:val="00346106"/>
    <w:rsid w:val="00346F20"/>
    <w:rsid w:val="003470C2"/>
    <w:rsid w:val="003473FB"/>
    <w:rsid w:val="00347692"/>
    <w:rsid w:val="00347998"/>
    <w:rsid w:val="00347A6B"/>
    <w:rsid w:val="00347F8D"/>
    <w:rsid w:val="00347FAB"/>
    <w:rsid w:val="0035027B"/>
    <w:rsid w:val="0035035C"/>
    <w:rsid w:val="00350385"/>
    <w:rsid w:val="00350B61"/>
    <w:rsid w:val="00350FAE"/>
    <w:rsid w:val="003512CF"/>
    <w:rsid w:val="003519AB"/>
    <w:rsid w:val="00351AC2"/>
    <w:rsid w:val="00352097"/>
    <w:rsid w:val="003524E4"/>
    <w:rsid w:val="00352558"/>
    <w:rsid w:val="003531C7"/>
    <w:rsid w:val="003536F8"/>
    <w:rsid w:val="0035381A"/>
    <w:rsid w:val="00353EC2"/>
    <w:rsid w:val="00353F26"/>
    <w:rsid w:val="0035406A"/>
    <w:rsid w:val="00354F0E"/>
    <w:rsid w:val="0035594F"/>
    <w:rsid w:val="00355B1D"/>
    <w:rsid w:val="00355D08"/>
    <w:rsid w:val="00355E53"/>
    <w:rsid w:val="00356510"/>
    <w:rsid w:val="00356910"/>
    <w:rsid w:val="003569B5"/>
    <w:rsid w:val="00356BB7"/>
    <w:rsid w:val="003571CD"/>
    <w:rsid w:val="0035786D"/>
    <w:rsid w:val="00357938"/>
    <w:rsid w:val="00357F46"/>
    <w:rsid w:val="00360337"/>
    <w:rsid w:val="0036091B"/>
    <w:rsid w:val="00360981"/>
    <w:rsid w:val="00360D16"/>
    <w:rsid w:val="00361028"/>
    <w:rsid w:val="00361047"/>
    <w:rsid w:val="0036134B"/>
    <w:rsid w:val="0036165F"/>
    <w:rsid w:val="00361728"/>
    <w:rsid w:val="0036189E"/>
    <w:rsid w:val="00361906"/>
    <w:rsid w:val="00361B44"/>
    <w:rsid w:val="003621C6"/>
    <w:rsid w:val="003621F1"/>
    <w:rsid w:val="003622A7"/>
    <w:rsid w:val="00362355"/>
    <w:rsid w:val="00362677"/>
    <w:rsid w:val="00362855"/>
    <w:rsid w:val="00362B04"/>
    <w:rsid w:val="00362E8E"/>
    <w:rsid w:val="00362F28"/>
    <w:rsid w:val="00363032"/>
    <w:rsid w:val="00363228"/>
    <w:rsid w:val="00363386"/>
    <w:rsid w:val="003633DA"/>
    <w:rsid w:val="0036355B"/>
    <w:rsid w:val="00363AC1"/>
    <w:rsid w:val="00363B0B"/>
    <w:rsid w:val="00363B58"/>
    <w:rsid w:val="00363BB1"/>
    <w:rsid w:val="00363DBD"/>
    <w:rsid w:val="00363F97"/>
    <w:rsid w:val="0036405A"/>
    <w:rsid w:val="003640F7"/>
    <w:rsid w:val="0036414E"/>
    <w:rsid w:val="00364203"/>
    <w:rsid w:val="003646B2"/>
    <w:rsid w:val="003650FF"/>
    <w:rsid w:val="00365107"/>
    <w:rsid w:val="0036530E"/>
    <w:rsid w:val="00365B08"/>
    <w:rsid w:val="00365E46"/>
    <w:rsid w:val="00365FC2"/>
    <w:rsid w:val="003660C3"/>
    <w:rsid w:val="00366673"/>
    <w:rsid w:val="003669D3"/>
    <w:rsid w:val="003669F4"/>
    <w:rsid w:val="00366A8B"/>
    <w:rsid w:val="00366AAA"/>
    <w:rsid w:val="00366BD5"/>
    <w:rsid w:val="00366E68"/>
    <w:rsid w:val="00367000"/>
    <w:rsid w:val="00367002"/>
    <w:rsid w:val="003672B9"/>
    <w:rsid w:val="003673A0"/>
    <w:rsid w:val="00367A79"/>
    <w:rsid w:val="00367AD4"/>
    <w:rsid w:val="00367B17"/>
    <w:rsid w:val="003705DA"/>
    <w:rsid w:val="003707A4"/>
    <w:rsid w:val="0037102D"/>
    <w:rsid w:val="003710DF"/>
    <w:rsid w:val="003712E8"/>
    <w:rsid w:val="0037132E"/>
    <w:rsid w:val="003714D3"/>
    <w:rsid w:val="00371AEC"/>
    <w:rsid w:val="0037228D"/>
    <w:rsid w:val="003727DB"/>
    <w:rsid w:val="0037292C"/>
    <w:rsid w:val="00372BDD"/>
    <w:rsid w:val="00372FF7"/>
    <w:rsid w:val="00373232"/>
    <w:rsid w:val="00373528"/>
    <w:rsid w:val="00373690"/>
    <w:rsid w:val="003739FF"/>
    <w:rsid w:val="00374056"/>
    <w:rsid w:val="003740B9"/>
    <w:rsid w:val="00374126"/>
    <w:rsid w:val="00374482"/>
    <w:rsid w:val="00374628"/>
    <w:rsid w:val="0037463E"/>
    <w:rsid w:val="003747AD"/>
    <w:rsid w:val="003750DD"/>
    <w:rsid w:val="0037511D"/>
    <w:rsid w:val="00375363"/>
    <w:rsid w:val="0037541B"/>
    <w:rsid w:val="00375521"/>
    <w:rsid w:val="003756F5"/>
    <w:rsid w:val="003758BF"/>
    <w:rsid w:val="003758CA"/>
    <w:rsid w:val="00375B65"/>
    <w:rsid w:val="00375D86"/>
    <w:rsid w:val="0037642B"/>
    <w:rsid w:val="003764B2"/>
    <w:rsid w:val="003766A6"/>
    <w:rsid w:val="00376B46"/>
    <w:rsid w:val="00376E97"/>
    <w:rsid w:val="0037737A"/>
    <w:rsid w:val="0037752D"/>
    <w:rsid w:val="003777AE"/>
    <w:rsid w:val="003777E9"/>
    <w:rsid w:val="00377FB1"/>
    <w:rsid w:val="003801AF"/>
    <w:rsid w:val="00380238"/>
    <w:rsid w:val="003803C7"/>
    <w:rsid w:val="00380503"/>
    <w:rsid w:val="003806E9"/>
    <w:rsid w:val="003807F4"/>
    <w:rsid w:val="00380B7C"/>
    <w:rsid w:val="00380BD3"/>
    <w:rsid w:val="00380F6A"/>
    <w:rsid w:val="00380FAD"/>
    <w:rsid w:val="003810DA"/>
    <w:rsid w:val="003811C1"/>
    <w:rsid w:val="00381424"/>
    <w:rsid w:val="00381757"/>
    <w:rsid w:val="00381E46"/>
    <w:rsid w:val="00382294"/>
    <w:rsid w:val="00382D32"/>
    <w:rsid w:val="0038314A"/>
    <w:rsid w:val="003831E3"/>
    <w:rsid w:val="00383308"/>
    <w:rsid w:val="00383AAE"/>
    <w:rsid w:val="00383E4E"/>
    <w:rsid w:val="00383F75"/>
    <w:rsid w:val="003840D3"/>
    <w:rsid w:val="0038417E"/>
    <w:rsid w:val="00384257"/>
    <w:rsid w:val="0038430D"/>
    <w:rsid w:val="003843A4"/>
    <w:rsid w:val="003843C8"/>
    <w:rsid w:val="003847E4"/>
    <w:rsid w:val="003849BA"/>
    <w:rsid w:val="00384A3B"/>
    <w:rsid w:val="00385BFD"/>
    <w:rsid w:val="00385E22"/>
    <w:rsid w:val="00386088"/>
    <w:rsid w:val="003860E3"/>
    <w:rsid w:val="003867BB"/>
    <w:rsid w:val="0038686D"/>
    <w:rsid w:val="003868B1"/>
    <w:rsid w:val="00386971"/>
    <w:rsid w:val="003869D5"/>
    <w:rsid w:val="003869E8"/>
    <w:rsid w:val="00386D69"/>
    <w:rsid w:val="00386F0C"/>
    <w:rsid w:val="00386F1D"/>
    <w:rsid w:val="00386F9A"/>
    <w:rsid w:val="00387287"/>
    <w:rsid w:val="003875E8"/>
    <w:rsid w:val="00387960"/>
    <w:rsid w:val="00387DD0"/>
    <w:rsid w:val="00387E06"/>
    <w:rsid w:val="0039029D"/>
    <w:rsid w:val="003907EE"/>
    <w:rsid w:val="0039092F"/>
    <w:rsid w:val="00391058"/>
    <w:rsid w:val="003912ED"/>
    <w:rsid w:val="003912F8"/>
    <w:rsid w:val="00391466"/>
    <w:rsid w:val="00391690"/>
    <w:rsid w:val="003918A1"/>
    <w:rsid w:val="00391941"/>
    <w:rsid w:val="00391D7B"/>
    <w:rsid w:val="00391EF7"/>
    <w:rsid w:val="00391F78"/>
    <w:rsid w:val="00392188"/>
    <w:rsid w:val="00392759"/>
    <w:rsid w:val="00392812"/>
    <w:rsid w:val="003928C2"/>
    <w:rsid w:val="00392B2F"/>
    <w:rsid w:val="00392C57"/>
    <w:rsid w:val="00392C6F"/>
    <w:rsid w:val="00392E99"/>
    <w:rsid w:val="00393241"/>
    <w:rsid w:val="0039334D"/>
    <w:rsid w:val="003934CD"/>
    <w:rsid w:val="00394161"/>
    <w:rsid w:val="003942EE"/>
    <w:rsid w:val="00394348"/>
    <w:rsid w:val="00394804"/>
    <w:rsid w:val="00394A42"/>
    <w:rsid w:val="00394C21"/>
    <w:rsid w:val="00394FD9"/>
    <w:rsid w:val="00394FF7"/>
    <w:rsid w:val="0039516A"/>
    <w:rsid w:val="0039547D"/>
    <w:rsid w:val="003954AC"/>
    <w:rsid w:val="00395A1F"/>
    <w:rsid w:val="00395B08"/>
    <w:rsid w:val="00395BDC"/>
    <w:rsid w:val="00395D56"/>
    <w:rsid w:val="003960FB"/>
    <w:rsid w:val="00396123"/>
    <w:rsid w:val="0039626C"/>
    <w:rsid w:val="003963B5"/>
    <w:rsid w:val="00396417"/>
    <w:rsid w:val="003965DD"/>
    <w:rsid w:val="00396601"/>
    <w:rsid w:val="0039676C"/>
    <w:rsid w:val="00396893"/>
    <w:rsid w:val="003968BA"/>
    <w:rsid w:val="003968CF"/>
    <w:rsid w:val="00396BD6"/>
    <w:rsid w:val="00396EB2"/>
    <w:rsid w:val="003970BC"/>
    <w:rsid w:val="00397189"/>
    <w:rsid w:val="003973A0"/>
    <w:rsid w:val="00397562"/>
    <w:rsid w:val="003977F6"/>
    <w:rsid w:val="0039788B"/>
    <w:rsid w:val="00397AAF"/>
    <w:rsid w:val="00397DE6"/>
    <w:rsid w:val="003A0167"/>
    <w:rsid w:val="003A01F2"/>
    <w:rsid w:val="003A06A8"/>
    <w:rsid w:val="003A0892"/>
    <w:rsid w:val="003A0C58"/>
    <w:rsid w:val="003A0C6F"/>
    <w:rsid w:val="003A0FAF"/>
    <w:rsid w:val="003A102F"/>
    <w:rsid w:val="003A11EA"/>
    <w:rsid w:val="003A139E"/>
    <w:rsid w:val="003A158E"/>
    <w:rsid w:val="003A1BE9"/>
    <w:rsid w:val="003A1C9A"/>
    <w:rsid w:val="003A2011"/>
    <w:rsid w:val="003A261B"/>
    <w:rsid w:val="003A2786"/>
    <w:rsid w:val="003A2F38"/>
    <w:rsid w:val="003A30FC"/>
    <w:rsid w:val="003A3403"/>
    <w:rsid w:val="003A3545"/>
    <w:rsid w:val="003A35CD"/>
    <w:rsid w:val="003A37F5"/>
    <w:rsid w:val="003A3F3A"/>
    <w:rsid w:val="003A4074"/>
    <w:rsid w:val="003A4079"/>
    <w:rsid w:val="003A466E"/>
    <w:rsid w:val="003A46A8"/>
    <w:rsid w:val="003A4889"/>
    <w:rsid w:val="003A4B3A"/>
    <w:rsid w:val="003A4E0A"/>
    <w:rsid w:val="003A4E0E"/>
    <w:rsid w:val="003A4E45"/>
    <w:rsid w:val="003A4FE6"/>
    <w:rsid w:val="003A5299"/>
    <w:rsid w:val="003A5372"/>
    <w:rsid w:val="003A54A5"/>
    <w:rsid w:val="003A576F"/>
    <w:rsid w:val="003A58D0"/>
    <w:rsid w:val="003A592A"/>
    <w:rsid w:val="003A5B9D"/>
    <w:rsid w:val="003A5C77"/>
    <w:rsid w:val="003A5FC9"/>
    <w:rsid w:val="003A68B4"/>
    <w:rsid w:val="003A70F8"/>
    <w:rsid w:val="003A7953"/>
    <w:rsid w:val="003A7CD7"/>
    <w:rsid w:val="003B0350"/>
    <w:rsid w:val="003B0360"/>
    <w:rsid w:val="003B0484"/>
    <w:rsid w:val="003B0642"/>
    <w:rsid w:val="003B0781"/>
    <w:rsid w:val="003B091B"/>
    <w:rsid w:val="003B0971"/>
    <w:rsid w:val="003B0B3E"/>
    <w:rsid w:val="003B0BB1"/>
    <w:rsid w:val="003B0DA1"/>
    <w:rsid w:val="003B0DC3"/>
    <w:rsid w:val="003B0E68"/>
    <w:rsid w:val="003B0EFE"/>
    <w:rsid w:val="003B11C3"/>
    <w:rsid w:val="003B1742"/>
    <w:rsid w:val="003B17C5"/>
    <w:rsid w:val="003B1B69"/>
    <w:rsid w:val="003B1D24"/>
    <w:rsid w:val="003B1E2C"/>
    <w:rsid w:val="003B215C"/>
    <w:rsid w:val="003B2233"/>
    <w:rsid w:val="003B29FF"/>
    <w:rsid w:val="003B2B2D"/>
    <w:rsid w:val="003B2D54"/>
    <w:rsid w:val="003B32FC"/>
    <w:rsid w:val="003B35B3"/>
    <w:rsid w:val="003B37E7"/>
    <w:rsid w:val="003B3D02"/>
    <w:rsid w:val="003B4108"/>
    <w:rsid w:val="003B45DC"/>
    <w:rsid w:val="003B47B9"/>
    <w:rsid w:val="003B4B96"/>
    <w:rsid w:val="003B57C3"/>
    <w:rsid w:val="003B5B2E"/>
    <w:rsid w:val="003B5C2D"/>
    <w:rsid w:val="003B5D0F"/>
    <w:rsid w:val="003B5DBA"/>
    <w:rsid w:val="003B60B5"/>
    <w:rsid w:val="003B6162"/>
    <w:rsid w:val="003B6528"/>
    <w:rsid w:val="003B664F"/>
    <w:rsid w:val="003B6735"/>
    <w:rsid w:val="003B68DF"/>
    <w:rsid w:val="003B6AA1"/>
    <w:rsid w:val="003B6C1A"/>
    <w:rsid w:val="003B6DC6"/>
    <w:rsid w:val="003B6EDD"/>
    <w:rsid w:val="003B75BF"/>
    <w:rsid w:val="003B75C6"/>
    <w:rsid w:val="003B76D0"/>
    <w:rsid w:val="003B7893"/>
    <w:rsid w:val="003B7990"/>
    <w:rsid w:val="003B7A89"/>
    <w:rsid w:val="003B7F09"/>
    <w:rsid w:val="003C0568"/>
    <w:rsid w:val="003C0AB9"/>
    <w:rsid w:val="003C0C43"/>
    <w:rsid w:val="003C0EA7"/>
    <w:rsid w:val="003C152F"/>
    <w:rsid w:val="003C1611"/>
    <w:rsid w:val="003C1C76"/>
    <w:rsid w:val="003C1DEA"/>
    <w:rsid w:val="003C27B3"/>
    <w:rsid w:val="003C2BF3"/>
    <w:rsid w:val="003C2BFC"/>
    <w:rsid w:val="003C2C4B"/>
    <w:rsid w:val="003C2D66"/>
    <w:rsid w:val="003C2F90"/>
    <w:rsid w:val="003C34D9"/>
    <w:rsid w:val="003C3861"/>
    <w:rsid w:val="003C3B22"/>
    <w:rsid w:val="003C3E2F"/>
    <w:rsid w:val="003C414E"/>
    <w:rsid w:val="003C431C"/>
    <w:rsid w:val="003C4B00"/>
    <w:rsid w:val="003C4FE3"/>
    <w:rsid w:val="003C500C"/>
    <w:rsid w:val="003C586A"/>
    <w:rsid w:val="003C5D91"/>
    <w:rsid w:val="003C64D3"/>
    <w:rsid w:val="003C65CA"/>
    <w:rsid w:val="003C660E"/>
    <w:rsid w:val="003C666E"/>
    <w:rsid w:val="003C704F"/>
    <w:rsid w:val="003C70E7"/>
    <w:rsid w:val="003C781E"/>
    <w:rsid w:val="003C7FE2"/>
    <w:rsid w:val="003D00CE"/>
    <w:rsid w:val="003D029E"/>
    <w:rsid w:val="003D0E40"/>
    <w:rsid w:val="003D176C"/>
    <w:rsid w:val="003D269F"/>
    <w:rsid w:val="003D2A63"/>
    <w:rsid w:val="003D3710"/>
    <w:rsid w:val="003D3D2B"/>
    <w:rsid w:val="003D3DED"/>
    <w:rsid w:val="003D3E2D"/>
    <w:rsid w:val="003D4100"/>
    <w:rsid w:val="003D461A"/>
    <w:rsid w:val="003D4868"/>
    <w:rsid w:val="003D498F"/>
    <w:rsid w:val="003D4EA6"/>
    <w:rsid w:val="003D50BD"/>
    <w:rsid w:val="003D50FA"/>
    <w:rsid w:val="003D5127"/>
    <w:rsid w:val="003D5685"/>
    <w:rsid w:val="003D5856"/>
    <w:rsid w:val="003D5896"/>
    <w:rsid w:val="003D5A51"/>
    <w:rsid w:val="003D5B3A"/>
    <w:rsid w:val="003D5DE3"/>
    <w:rsid w:val="003D62AC"/>
    <w:rsid w:val="003D64D6"/>
    <w:rsid w:val="003D66B6"/>
    <w:rsid w:val="003D6912"/>
    <w:rsid w:val="003D6AD1"/>
    <w:rsid w:val="003D6B3C"/>
    <w:rsid w:val="003D6C8A"/>
    <w:rsid w:val="003D6DC2"/>
    <w:rsid w:val="003D6E31"/>
    <w:rsid w:val="003D6FE3"/>
    <w:rsid w:val="003D704D"/>
    <w:rsid w:val="003D772C"/>
    <w:rsid w:val="003D77D8"/>
    <w:rsid w:val="003D7F1F"/>
    <w:rsid w:val="003E00DA"/>
    <w:rsid w:val="003E03CE"/>
    <w:rsid w:val="003E0F0D"/>
    <w:rsid w:val="003E1590"/>
    <w:rsid w:val="003E1671"/>
    <w:rsid w:val="003E1719"/>
    <w:rsid w:val="003E1820"/>
    <w:rsid w:val="003E18ED"/>
    <w:rsid w:val="003E1950"/>
    <w:rsid w:val="003E1C96"/>
    <w:rsid w:val="003E1D0F"/>
    <w:rsid w:val="003E1F71"/>
    <w:rsid w:val="003E20E4"/>
    <w:rsid w:val="003E266B"/>
    <w:rsid w:val="003E27A9"/>
    <w:rsid w:val="003E27E3"/>
    <w:rsid w:val="003E2931"/>
    <w:rsid w:val="003E29DE"/>
    <w:rsid w:val="003E2B56"/>
    <w:rsid w:val="003E2BF1"/>
    <w:rsid w:val="003E37FF"/>
    <w:rsid w:val="003E3D78"/>
    <w:rsid w:val="003E490A"/>
    <w:rsid w:val="003E4A8C"/>
    <w:rsid w:val="003E5734"/>
    <w:rsid w:val="003E5AC5"/>
    <w:rsid w:val="003E5B07"/>
    <w:rsid w:val="003E5B2E"/>
    <w:rsid w:val="003E5BCD"/>
    <w:rsid w:val="003E5C64"/>
    <w:rsid w:val="003E5C8B"/>
    <w:rsid w:val="003E6641"/>
    <w:rsid w:val="003E6771"/>
    <w:rsid w:val="003E6852"/>
    <w:rsid w:val="003E705C"/>
    <w:rsid w:val="003E7392"/>
    <w:rsid w:val="003E739E"/>
    <w:rsid w:val="003E73EB"/>
    <w:rsid w:val="003E7676"/>
    <w:rsid w:val="003E785A"/>
    <w:rsid w:val="003E7860"/>
    <w:rsid w:val="003E7D93"/>
    <w:rsid w:val="003E7E3D"/>
    <w:rsid w:val="003E7F1D"/>
    <w:rsid w:val="003F01C7"/>
    <w:rsid w:val="003F0AF2"/>
    <w:rsid w:val="003F0E22"/>
    <w:rsid w:val="003F1152"/>
    <w:rsid w:val="003F123E"/>
    <w:rsid w:val="003F13B3"/>
    <w:rsid w:val="003F14D7"/>
    <w:rsid w:val="003F1974"/>
    <w:rsid w:val="003F1BC0"/>
    <w:rsid w:val="003F221F"/>
    <w:rsid w:val="003F22CA"/>
    <w:rsid w:val="003F2425"/>
    <w:rsid w:val="003F2499"/>
    <w:rsid w:val="003F2900"/>
    <w:rsid w:val="003F2B3B"/>
    <w:rsid w:val="003F2D3D"/>
    <w:rsid w:val="003F2F54"/>
    <w:rsid w:val="003F3331"/>
    <w:rsid w:val="003F354C"/>
    <w:rsid w:val="003F35ED"/>
    <w:rsid w:val="003F3902"/>
    <w:rsid w:val="003F3AE0"/>
    <w:rsid w:val="003F3B68"/>
    <w:rsid w:val="003F3BC5"/>
    <w:rsid w:val="003F3C53"/>
    <w:rsid w:val="003F3E8B"/>
    <w:rsid w:val="003F412D"/>
    <w:rsid w:val="003F461A"/>
    <w:rsid w:val="003F4780"/>
    <w:rsid w:val="003F492C"/>
    <w:rsid w:val="003F4998"/>
    <w:rsid w:val="003F4AE7"/>
    <w:rsid w:val="003F5CAD"/>
    <w:rsid w:val="003F61D8"/>
    <w:rsid w:val="003F6490"/>
    <w:rsid w:val="003F6824"/>
    <w:rsid w:val="003F68BC"/>
    <w:rsid w:val="003F68F7"/>
    <w:rsid w:val="003F6A49"/>
    <w:rsid w:val="003F6DAB"/>
    <w:rsid w:val="003F6EDB"/>
    <w:rsid w:val="003F7169"/>
    <w:rsid w:val="003F731E"/>
    <w:rsid w:val="003F77BC"/>
    <w:rsid w:val="003F7CE1"/>
    <w:rsid w:val="00400132"/>
    <w:rsid w:val="0040014B"/>
    <w:rsid w:val="00400802"/>
    <w:rsid w:val="00400845"/>
    <w:rsid w:val="00400D85"/>
    <w:rsid w:val="00400E97"/>
    <w:rsid w:val="00400EC8"/>
    <w:rsid w:val="0040121F"/>
    <w:rsid w:val="0040122B"/>
    <w:rsid w:val="00401466"/>
    <w:rsid w:val="0040151C"/>
    <w:rsid w:val="00401875"/>
    <w:rsid w:val="00401A75"/>
    <w:rsid w:val="00401F01"/>
    <w:rsid w:val="00402117"/>
    <w:rsid w:val="0040214C"/>
    <w:rsid w:val="00402347"/>
    <w:rsid w:val="004024C9"/>
    <w:rsid w:val="0040253E"/>
    <w:rsid w:val="00402F68"/>
    <w:rsid w:val="00403120"/>
    <w:rsid w:val="004034BF"/>
    <w:rsid w:val="00403B54"/>
    <w:rsid w:val="00403EA8"/>
    <w:rsid w:val="00403FE0"/>
    <w:rsid w:val="004041F0"/>
    <w:rsid w:val="00404411"/>
    <w:rsid w:val="0040444D"/>
    <w:rsid w:val="00404479"/>
    <w:rsid w:val="00404493"/>
    <w:rsid w:val="00404495"/>
    <w:rsid w:val="00404DB1"/>
    <w:rsid w:val="00404E9F"/>
    <w:rsid w:val="00405691"/>
    <w:rsid w:val="004056AA"/>
    <w:rsid w:val="004056D8"/>
    <w:rsid w:val="00405AB4"/>
    <w:rsid w:val="00405F07"/>
    <w:rsid w:val="00406177"/>
    <w:rsid w:val="00406452"/>
    <w:rsid w:val="00406578"/>
    <w:rsid w:val="00406CA5"/>
    <w:rsid w:val="0040710C"/>
    <w:rsid w:val="0040745F"/>
    <w:rsid w:val="00407483"/>
    <w:rsid w:val="00407586"/>
    <w:rsid w:val="004076F8"/>
    <w:rsid w:val="0040787B"/>
    <w:rsid w:val="0040793A"/>
    <w:rsid w:val="00407C7F"/>
    <w:rsid w:val="00407CE5"/>
    <w:rsid w:val="004106C4"/>
    <w:rsid w:val="00410CDA"/>
    <w:rsid w:val="00410E7B"/>
    <w:rsid w:val="0041108A"/>
    <w:rsid w:val="004113D4"/>
    <w:rsid w:val="004114EF"/>
    <w:rsid w:val="0041185F"/>
    <w:rsid w:val="00411E07"/>
    <w:rsid w:val="00411F9D"/>
    <w:rsid w:val="0041273F"/>
    <w:rsid w:val="00412A28"/>
    <w:rsid w:val="004131E5"/>
    <w:rsid w:val="0041323A"/>
    <w:rsid w:val="00413255"/>
    <w:rsid w:val="0041380A"/>
    <w:rsid w:val="0041415F"/>
    <w:rsid w:val="0041430D"/>
    <w:rsid w:val="00414537"/>
    <w:rsid w:val="00414748"/>
    <w:rsid w:val="00414884"/>
    <w:rsid w:val="004148F7"/>
    <w:rsid w:val="00414B3B"/>
    <w:rsid w:val="004156E3"/>
    <w:rsid w:val="004156F1"/>
    <w:rsid w:val="00415C0B"/>
    <w:rsid w:val="0041606B"/>
    <w:rsid w:val="00416079"/>
    <w:rsid w:val="004162B1"/>
    <w:rsid w:val="00416382"/>
    <w:rsid w:val="004165C4"/>
    <w:rsid w:val="0041667F"/>
    <w:rsid w:val="00416859"/>
    <w:rsid w:val="00416A63"/>
    <w:rsid w:val="00416B45"/>
    <w:rsid w:val="00416D14"/>
    <w:rsid w:val="00416E3B"/>
    <w:rsid w:val="0041701A"/>
    <w:rsid w:val="004172F2"/>
    <w:rsid w:val="004178E1"/>
    <w:rsid w:val="0041793C"/>
    <w:rsid w:val="00417AC6"/>
    <w:rsid w:val="00417B1D"/>
    <w:rsid w:val="00417C3C"/>
    <w:rsid w:val="00417C40"/>
    <w:rsid w:val="00417D9F"/>
    <w:rsid w:val="0042031B"/>
    <w:rsid w:val="00420962"/>
    <w:rsid w:val="0042098C"/>
    <w:rsid w:val="004209B7"/>
    <w:rsid w:val="00420A6C"/>
    <w:rsid w:val="00420ACD"/>
    <w:rsid w:val="004217EB"/>
    <w:rsid w:val="004218A3"/>
    <w:rsid w:val="00421E14"/>
    <w:rsid w:val="00421E4E"/>
    <w:rsid w:val="00422015"/>
    <w:rsid w:val="004224C0"/>
    <w:rsid w:val="004226AD"/>
    <w:rsid w:val="00422BE7"/>
    <w:rsid w:val="00422D9E"/>
    <w:rsid w:val="00422EED"/>
    <w:rsid w:val="00423306"/>
    <w:rsid w:val="004234D5"/>
    <w:rsid w:val="0042355A"/>
    <w:rsid w:val="0042368D"/>
    <w:rsid w:val="004236DC"/>
    <w:rsid w:val="00423735"/>
    <w:rsid w:val="004237A5"/>
    <w:rsid w:val="00423AF1"/>
    <w:rsid w:val="00423EAD"/>
    <w:rsid w:val="00423F5D"/>
    <w:rsid w:val="00424365"/>
    <w:rsid w:val="00424483"/>
    <w:rsid w:val="004248E2"/>
    <w:rsid w:val="00424A46"/>
    <w:rsid w:val="00424BD1"/>
    <w:rsid w:val="00424CB5"/>
    <w:rsid w:val="00424E8C"/>
    <w:rsid w:val="00424FFC"/>
    <w:rsid w:val="00425089"/>
    <w:rsid w:val="00425FB3"/>
    <w:rsid w:val="0042631F"/>
    <w:rsid w:val="0042646B"/>
    <w:rsid w:val="0042662A"/>
    <w:rsid w:val="004268A8"/>
    <w:rsid w:val="004268C3"/>
    <w:rsid w:val="004272A1"/>
    <w:rsid w:val="00430476"/>
    <w:rsid w:val="004308D4"/>
    <w:rsid w:val="004309F6"/>
    <w:rsid w:val="00430A4D"/>
    <w:rsid w:val="00430D70"/>
    <w:rsid w:val="00430DD8"/>
    <w:rsid w:val="00430E55"/>
    <w:rsid w:val="00431129"/>
    <w:rsid w:val="0043121A"/>
    <w:rsid w:val="004316DE"/>
    <w:rsid w:val="00431722"/>
    <w:rsid w:val="00431901"/>
    <w:rsid w:val="00431E61"/>
    <w:rsid w:val="004321FB"/>
    <w:rsid w:val="004323DA"/>
    <w:rsid w:val="00432574"/>
    <w:rsid w:val="004336DA"/>
    <w:rsid w:val="0043390A"/>
    <w:rsid w:val="0043392F"/>
    <w:rsid w:val="0043456C"/>
    <w:rsid w:val="00434703"/>
    <w:rsid w:val="004347B0"/>
    <w:rsid w:val="00434867"/>
    <w:rsid w:val="00434B23"/>
    <w:rsid w:val="0043507E"/>
    <w:rsid w:val="004350C7"/>
    <w:rsid w:val="0043514A"/>
    <w:rsid w:val="00435507"/>
    <w:rsid w:val="004357AE"/>
    <w:rsid w:val="004358DB"/>
    <w:rsid w:val="00435C66"/>
    <w:rsid w:val="00435D33"/>
    <w:rsid w:val="00435F65"/>
    <w:rsid w:val="0043644E"/>
    <w:rsid w:val="0043651A"/>
    <w:rsid w:val="00436645"/>
    <w:rsid w:val="00436874"/>
    <w:rsid w:val="00436A91"/>
    <w:rsid w:val="00436D78"/>
    <w:rsid w:val="00436F00"/>
    <w:rsid w:val="0043730E"/>
    <w:rsid w:val="00437834"/>
    <w:rsid w:val="004378B8"/>
    <w:rsid w:val="00437A83"/>
    <w:rsid w:val="00437A8C"/>
    <w:rsid w:val="00437AC4"/>
    <w:rsid w:val="00437C94"/>
    <w:rsid w:val="0044050D"/>
    <w:rsid w:val="004405FA"/>
    <w:rsid w:val="0044077A"/>
    <w:rsid w:val="004408C7"/>
    <w:rsid w:val="00440C8C"/>
    <w:rsid w:val="00440D0E"/>
    <w:rsid w:val="00440E46"/>
    <w:rsid w:val="004410B3"/>
    <w:rsid w:val="004414EB"/>
    <w:rsid w:val="004415AD"/>
    <w:rsid w:val="00441749"/>
    <w:rsid w:val="00441B02"/>
    <w:rsid w:val="00441F64"/>
    <w:rsid w:val="00441FCD"/>
    <w:rsid w:val="004421E1"/>
    <w:rsid w:val="00442813"/>
    <w:rsid w:val="00442B10"/>
    <w:rsid w:val="00442BF0"/>
    <w:rsid w:val="00442E1A"/>
    <w:rsid w:val="00442E8C"/>
    <w:rsid w:val="004433DE"/>
    <w:rsid w:val="0044344C"/>
    <w:rsid w:val="00443876"/>
    <w:rsid w:val="00443AAA"/>
    <w:rsid w:val="004441C3"/>
    <w:rsid w:val="004441F4"/>
    <w:rsid w:val="004442D0"/>
    <w:rsid w:val="00444597"/>
    <w:rsid w:val="00444993"/>
    <w:rsid w:val="00444AFF"/>
    <w:rsid w:val="0044524D"/>
    <w:rsid w:val="00445633"/>
    <w:rsid w:val="00445853"/>
    <w:rsid w:val="00445C35"/>
    <w:rsid w:val="00445FE1"/>
    <w:rsid w:val="0044609E"/>
    <w:rsid w:val="00446153"/>
    <w:rsid w:val="00446270"/>
    <w:rsid w:val="004466B8"/>
    <w:rsid w:val="00446D08"/>
    <w:rsid w:val="004470DE"/>
    <w:rsid w:val="0044712D"/>
    <w:rsid w:val="00447737"/>
    <w:rsid w:val="00447B1B"/>
    <w:rsid w:val="004501B9"/>
    <w:rsid w:val="004502F3"/>
    <w:rsid w:val="0045057D"/>
    <w:rsid w:val="00450604"/>
    <w:rsid w:val="0045062E"/>
    <w:rsid w:val="00450A7C"/>
    <w:rsid w:val="0045185A"/>
    <w:rsid w:val="00451BC3"/>
    <w:rsid w:val="00452195"/>
    <w:rsid w:val="0045377F"/>
    <w:rsid w:val="004538F9"/>
    <w:rsid w:val="004539EF"/>
    <w:rsid w:val="00453D4C"/>
    <w:rsid w:val="004541AC"/>
    <w:rsid w:val="004542F2"/>
    <w:rsid w:val="004546F5"/>
    <w:rsid w:val="004547F9"/>
    <w:rsid w:val="00454932"/>
    <w:rsid w:val="004549A1"/>
    <w:rsid w:val="00454A59"/>
    <w:rsid w:val="00454AEB"/>
    <w:rsid w:val="00454D3E"/>
    <w:rsid w:val="00455749"/>
    <w:rsid w:val="00455E1D"/>
    <w:rsid w:val="00456028"/>
    <w:rsid w:val="0045665C"/>
    <w:rsid w:val="0045750B"/>
    <w:rsid w:val="004577A0"/>
    <w:rsid w:val="00457B06"/>
    <w:rsid w:val="00457C4C"/>
    <w:rsid w:val="004602F7"/>
    <w:rsid w:val="0046074C"/>
    <w:rsid w:val="00460AD7"/>
    <w:rsid w:val="00460B7B"/>
    <w:rsid w:val="00460DB4"/>
    <w:rsid w:val="004613BA"/>
    <w:rsid w:val="0046161A"/>
    <w:rsid w:val="00461E02"/>
    <w:rsid w:val="00461FF8"/>
    <w:rsid w:val="004620D0"/>
    <w:rsid w:val="00462239"/>
    <w:rsid w:val="0046299A"/>
    <w:rsid w:val="004629D4"/>
    <w:rsid w:val="004629EF"/>
    <w:rsid w:val="00462AA0"/>
    <w:rsid w:val="00463248"/>
    <w:rsid w:val="004634A9"/>
    <w:rsid w:val="00463783"/>
    <w:rsid w:val="00463CEB"/>
    <w:rsid w:val="00463DDF"/>
    <w:rsid w:val="00463E74"/>
    <w:rsid w:val="00464D42"/>
    <w:rsid w:val="0046500E"/>
    <w:rsid w:val="004650CD"/>
    <w:rsid w:val="0046544E"/>
    <w:rsid w:val="0046565B"/>
    <w:rsid w:val="004656D7"/>
    <w:rsid w:val="00465A54"/>
    <w:rsid w:val="00465C89"/>
    <w:rsid w:val="00465F2D"/>
    <w:rsid w:val="00466410"/>
    <w:rsid w:val="0046650F"/>
    <w:rsid w:val="00466632"/>
    <w:rsid w:val="004669B2"/>
    <w:rsid w:val="00467031"/>
    <w:rsid w:val="0046717A"/>
    <w:rsid w:val="0046725C"/>
    <w:rsid w:val="004673D9"/>
    <w:rsid w:val="004674C1"/>
    <w:rsid w:val="00467BF4"/>
    <w:rsid w:val="00467F61"/>
    <w:rsid w:val="0047010E"/>
    <w:rsid w:val="00470371"/>
    <w:rsid w:val="00470442"/>
    <w:rsid w:val="0047056E"/>
    <w:rsid w:val="004705C4"/>
    <w:rsid w:val="00470717"/>
    <w:rsid w:val="0047110D"/>
    <w:rsid w:val="004711B7"/>
    <w:rsid w:val="0047136E"/>
    <w:rsid w:val="00471A18"/>
    <w:rsid w:val="00471B05"/>
    <w:rsid w:val="00471C19"/>
    <w:rsid w:val="00471E54"/>
    <w:rsid w:val="00471F31"/>
    <w:rsid w:val="004723D1"/>
    <w:rsid w:val="0047242D"/>
    <w:rsid w:val="0047268F"/>
    <w:rsid w:val="004726E5"/>
    <w:rsid w:val="00472782"/>
    <w:rsid w:val="00472F5D"/>
    <w:rsid w:val="00473475"/>
    <w:rsid w:val="004734DE"/>
    <w:rsid w:val="004739C8"/>
    <w:rsid w:val="0047442B"/>
    <w:rsid w:val="00474710"/>
    <w:rsid w:val="00474CFC"/>
    <w:rsid w:val="0047541A"/>
    <w:rsid w:val="0047542C"/>
    <w:rsid w:val="00475907"/>
    <w:rsid w:val="004759A1"/>
    <w:rsid w:val="00475EB2"/>
    <w:rsid w:val="0047620B"/>
    <w:rsid w:val="00476325"/>
    <w:rsid w:val="004763E0"/>
    <w:rsid w:val="004765B3"/>
    <w:rsid w:val="00476B63"/>
    <w:rsid w:val="00476E19"/>
    <w:rsid w:val="00476F04"/>
    <w:rsid w:val="004773AD"/>
    <w:rsid w:val="00477C15"/>
    <w:rsid w:val="00477DD6"/>
    <w:rsid w:val="00480204"/>
    <w:rsid w:val="00480212"/>
    <w:rsid w:val="00480713"/>
    <w:rsid w:val="004807A8"/>
    <w:rsid w:val="00480B1E"/>
    <w:rsid w:val="00480CD7"/>
    <w:rsid w:val="004816E6"/>
    <w:rsid w:val="0048190F"/>
    <w:rsid w:val="00481C35"/>
    <w:rsid w:val="00481FE1"/>
    <w:rsid w:val="00482108"/>
    <w:rsid w:val="00482271"/>
    <w:rsid w:val="00482712"/>
    <w:rsid w:val="004827DE"/>
    <w:rsid w:val="004833E0"/>
    <w:rsid w:val="0048363D"/>
    <w:rsid w:val="00483753"/>
    <w:rsid w:val="00483FA3"/>
    <w:rsid w:val="00483FCB"/>
    <w:rsid w:val="00484B9D"/>
    <w:rsid w:val="00484CA7"/>
    <w:rsid w:val="00484E05"/>
    <w:rsid w:val="00485119"/>
    <w:rsid w:val="0048528B"/>
    <w:rsid w:val="0048540A"/>
    <w:rsid w:val="004855BD"/>
    <w:rsid w:val="0048578F"/>
    <w:rsid w:val="004857E3"/>
    <w:rsid w:val="00485E4F"/>
    <w:rsid w:val="00485E6A"/>
    <w:rsid w:val="00485EB4"/>
    <w:rsid w:val="00486203"/>
    <w:rsid w:val="00486496"/>
    <w:rsid w:val="00486898"/>
    <w:rsid w:val="004868E5"/>
    <w:rsid w:val="0048713A"/>
    <w:rsid w:val="0048732F"/>
    <w:rsid w:val="0048786B"/>
    <w:rsid w:val="00487C28"/>
    <w:rsid w:val="00487DFC"/>
    <w:rsid w:val="00490B4C"/>
    <w:rsid w:val="004913A8"/>
    <w:rsid w:val="004914CA"/>
    <w:rsid w:val="00491841"/>
    <w:rsid w:val="00491C56"/>
    <w:rsid w:val="00491C6B"/>
    <w:rsid w:val="00491C9F"/>
    <w:rsid w:val="00492198"/>
    <w:rsid w:val="004923E4"/>
    <w:rsid w:val="004927EC"/>
    <w:rsid w:val="0049299A"/>
    <w:rsid w:val="00492ABD"/>
    <w:rsid w:val="00492CF6"/>
    <w:rsid w:val="004932C0"/>
    <w:rsid w:val="00493414"/>
    <w:rsid w:val="004937E8"/>
    <w:rsid w:val="00493C90"/>
    <w:rsid w:val="00493F18"/>
    <w:rsid w:val="0049415E"/>
    <w:rsid w:val="004946C8"/>
    <w:rsid w:val="004947BB"/>
    <w:rsid w:val="00495218"/>
    <w:rsid w:val="00495513"/>
    <w:rsid w:val="00495BB7"/>
    <w:rsid w:val="00495CF0"/>
    <w:rsid w:val="00495EDC"/>
    <w:rsid w:val="00496028"/>
    <w:rsid w:val="004960E3"/>
    <w:rsid w:val="004962CF"/>
    <w:rsid w:val="00496727"/>
    <w:rsid w:val="00496FDF"/>
    <w:rsid w:val="0049718A"/>
    <w:rsid w:val="00497230"/>
    <w:rsid w:val="0049741D"/>
    <w:rsid w:val="00497E1C"/>
    <w:rsid w:val="004A0246"/>
    <w:rsid w:val="004A03A0"/>
    <w:rsid w:val="004A042A"/>
    <w:rsid w:val="004A1146"/>
    <w:rsid w:val="004A1157"/>
    <w:rsid w:val="004A18F7"/>
    <w:rsid w:val="004A24A9"/>
    <w:rsid w:val="004A2688"/>
    <w:rsid w:val="004A281B"/>
    <w:rsid w:val="004A298A"/>
    <w:rsid w:val="004A2AFC"/>
    <w:rsid w:val="004A2BC1"/>
    <w:rsid w:val="004A311B"/>
    <w:rsid w:val="004A3369"/>
    <w:rsid w:val="004A34AF"/>
    <w:rsid w:val="004A3588"/>
    <w:rsid w:val="004A39D9"/>
    <w:rsid w:val="004A40E3"/>
    <w:rsid w:val="004A4103"/>
    <w:rsid w:val="004A43FC"/>
    <w:rsid w:val="004A518A"/>
    <w:rsid w:val="004A5C78"/>
    <w:rsid w:val="004A5CE5"/>
    <w:rsid w:val="004A6BB8"/>
    <w:rsid w:val="004A6F41"/>
    <w:rsid w:val="004A6F99"/>
    <w:rsid w:val="004A75D8"/>
    <w:rsid w:val="004A7A47"/>
    <w:rsid w:val="004A7D62"/>
    <w:rsid w:val="004B024E"/>
    <w:rsid w:val="004B035B"/>
    <w:rsid w:val="004B0793"/>
    <w:rsid w:val="004B0D6F"/>
    <w:rsid w:val="004B0FDB"/>
    <w:rsid w:val="004B11F8"/>
    <w:rsid w:val="004B13C1"/>
    <w:rsid w:val="004B153F"/>
    <w:rsid w:val="004B1593"/>
    <w:rsid w:val="004B1680"/>
    <w:rsid w:val="004B189A"/>
    <w:rsid w:val="004B1D16"/>
    <w:rsid w:val="004B1E8D"/>
    <w:rsid w:val="004B1F50"/>
    <w:rsid w:val="004B27DC"/>
    <w:rsid w:val="004B2D0B"/>
    <w:rsid w:val="004B346E"/>
    <w:rsid w:val="004B37E2"/>
    <w:rsid w:val="004B3CE9"/>
    <w:rsid w:val="004B40E9"/>
    <w:rsid w:val="004B42FA"/>
    <w:rsid w:val="004B43C6"/>
    <w:rsid w:val="004B48EE"/>
    <w:rsid w:val="004B4EA6"/>
    <w:rsid w:val="004B51DC"/>
    <w:rsid w:val="004B51EA"/>
    <w:rsid w:val="004B537C"/>
    <w:rsid w:val="004B5415"/>
    <w:rsid w:val="004B550D"/>
    <w:rsid w:val="004B5855"/>
    <w:rsid w:val="004B612C"/>
    <w:rsid w:val="004B6303"/>
    <w:rsid w:val="004B64F5"/>
    <w:rsid w:val="004B69B5"/>
    <w:rsid w:val="004B6C12"/>
    <w:rsid w:val="004B6E94"/>
    <w:rsid w:val="004B6EAE"/>
    <w:rsid w:val="004B70C2"/>
    <w:rsid w:val="004B710D"/>
    <w:rsid w:val="004B7231"/>
    <w:rsid w:val="004B7677"/>
    <w:rsid w:val="004B79B1"/>
    <w:rsid w:val="004B79DA"/>
    <w:rsid w:val="004B7F24"/>
    <w:rsid w:val="004C059F"/>
    <w:rsid w:val="004C05DE"/>
    <w:rsid w:val="004C0680"/>
    <w:rsid w:val="004C08C4"/>
    <w:rsid w:val="004C0969"/>
    <w:rsid w:val="004C0C60"/>
    <w:rsid w:val="004C1065"/>
    <w:rsid w:val="004C10E9"/>
    <w:rsid w:val="004C113F"/>
    <w:rsid w:val="004C11DF"/>
    <w:rsid w:val="004C127C"/>
    <w:rsid w:val="004C14A9"/>
    <w:rsid w:val="004C16DF"/>
    <w:rsid w:val="004C1DCA"/>
    <w:rsid w:val="004C1EC9"/>
    <w:rsid w:val="004C1F34"/>
    <w:rsid w:val="004C2261"/>
    <w:rsid w:val="004C23EE"/>
    <w:rsid w:val="004C2474"/>
    <w:rsid w:val="004C2629"/>
    <w:rsid w:val="004C2A4D"/>
    <w:rsid w:val="004C2D27"/>
    <w:rsid w:val="004C2DEA"/>
    <w:rsid w:val="004C2E7E"/>
    <w:rsid w:val="004C314C"/>
    <w:rsid w:val="004C33C6"/>
    <w:rsid w:val="004C3469"/>
    <w:rsid w:val="004C34E1"/>
    <w:rsid w:val="004C3AEF"/>
    <w:rsid w:val="004C3CE0"/>
    <w:rsid w:val="004C4008"/>
    <w:rsid w:val="004C427B"/>
    <w:rsid w:val="004C47B7"/>
    <w:rsid w:val="004C4C9A"/>
    <w:rsid w:val="004C52E0"/>
    <w:rsid w:val="004C5BED"/>
    <w:rsid w:val="004C5D7B"/>
    <w:rsid w:val="004C708B"/>
    <w:rsid w:val="004C7878"/>
    <w:rsid w:val="004C790D"/>
    <w:rsid w:val="004D002C"/>
    <w:rsid w:val="004D0093"/>
    <w:rsid w:val="004D025E"/>
    <w:rsid w:val="004D02A6"/>
    <w:rsid w:val="004D0485"/>
    <w:rsid w:val="004D0499"/>
    <w:rsid w:val="004D0625"/>
    <w:rsid w:val="004D06AB"/>
    <w:rsid w:val="004D0791"/>
    <w:rsid w:val="004D0A1E"/>
    <w:rsid w:val="004D1035"/>
    <w:rsid w:val="004D112A"/>
    <w:rsid w:val="004D1456"/>
    <w:rsid w:val="004D16E4"/>
    <w:rsid w:val="004D2095"/>
    <w:rsid w:val="004D2124"/>
    <w:rsid w:val="004D279D"/>
    <w:rsid w:val="004D2AC5"/>
    <w:rsid w:val="004D2CCE"/>
    <w:rsid w:val="004D2D60"/>
    <w:rsid w:val="004D2E0B"/>
    <w:rsid w:val="004D2F49"/>
    <w:rsid w:val="004D3E0F"/>
    <w:rsid w:val="004D4763"/>
    <w:rsid w:val="004D4AF7"/>
    <w:rsid w:val="004D593C"/>
    <w:rsid w:val="004D62D3"/>
    <w:rsid w:val="004D62E5"/>
    <w:rsid w:val="004D64E3"/>
    <w:rsid w:val="004D6B0F"/>
    <w:rsid w:val="004D7760"/>
    <w:rsid w:val="004E095B"/>
    <w:rsid w:val="004E0EE1"/>
    <w:rsid w:val="004E1255"/>
    <w:rsid w:val="004E163A"/>
    <w:rsid w:val="004E1A4B"/>
    <w:rsid w:val="004E1A99"/>
    <w:rsid w:val="004E1B78"/>
    <w:rsid w:val="004E1C0F"/>
    <w:rsid w:val="004E1FAC"/>
    <w:rsid w:val="004E20B2"/>
    <w:rsid w:val="004E2482"/>
    <w:rsid w:val="004E2B13"/>
    <w:rsid w:val="004E2E3B"/>
    <w:rsid w:val="004E2E7C"/>
    <w:rsid w:val="004E31BD"/>
    <w:rsid w:val="004E35AF"/>
    <w:rsid w:val="004E36FB"/>
    <w:rsid w:val="004E37F7"/>
    <w:rsid w:val="004E3AFB"/>
    <w:rsid w:val="004E3C5C"/>
    <w:rsid w:val="004E3D58"/>
    <w:rsid w:val="004E403F"/>
    <w:rsid w:val="004E4058"/>
    <w:rsid w:val="004E42B2"/>
    <w:rsid w:val="004E474F"/>
    <w:rsid w:val="004E47B1"/>
    <w:rsid w:val="004E49D7"/>
    <w:rsid w:val="004E4A21"/>
    <w:rsid w:val="004E4AC3"/>
    <w:rsid w:val="004E4AE0"/>
    <w:rsid w:val="004E4C33"/>
    <w:rsid w:val="004E5062"/>
    <w:rsid w:val="004E50C0"/>
    <w:rsid w:val="004E581E"/>
    <w:rsid w:val="004E59FC"/>
    <w:rsid w:val="004E5B57"/>
    <w:rsid w:val="004E5C5A"/>
    <w:rsid w:val="004E664E"/>
    <w:rsid w:val="004E69BA"/>
    <w:rsid w:val="004E7504"/>
    <w:rsid w:val="004E76AD"/>
    <w:rsid w:val="004E7793"/>
    <w:rsid w:val="004E7B65"/>
    <w:rsid w:val="004E7C49"/>
    <w:rsid w:val="004F02FA"/>
    <w:rsid w:val="004F05A5"/>
    <w:rsid w:val="004F0CA8"/>
    <w:rsid w:val="004F0EEC"/>
    <w:rsid w:val="004F0FC4"/>
    <w:rsid w:val="004F1193"/>
    <w:rsid w:val="004F130A"/>
    <w:rsid w:val="004F1431"/>
    <w:rsid w:val="004F147C"/>
    <w:rsid w:val="004F148D"/>
    <w:rsid w:val="004F1612"/>
    <w:rsid w:val="004F182F"/>
    <w:rsid w:val="004F187F"/>
    <w:rsid w:val="004F1895"/>
    <w:rsid w:val="004F21C3"/>
    <w:rsid w:val="004F250B"/>
    <w:rsid w:val="004F25DB"/>
    <w:rsid w:val="004F2706"/>
    <w:rsid w:val="004F276D"/>
    <w:rsid w:val="004F27C3"/>
    <w:rsid w:val="004F28ED"/>
    <w:rsid w:val="004F2A0D"/>
    <w:rsid w:val="004F2C39"/>
    <w:rsid w:val="004F2C91"/>
    <w:rsid w:val="004F30D2"/>
    <w:rsid w:val="004F312D"/>
    <w:rsid w:val="004F38D9"/>
    <w:rsid w:val="004F3A51"/>
    <w:rsid w:val="004F4269"/>
    <w:rsid w:val="004F497D"/>
    <w:rsid w:val="004F4B0F"/>
    <w:rsid w:val="004F4B16"/>
    <w:rsid w:val="004F4BE2"/>
    <w:rsid w:val="004F4EBD"/>
    <w:rsid w:val="004F5130"/>
    <w:rsid w:val="004F522A"/>
    <w:rsid w:val="004F530D"/>
    <w:rsid w:val="004F5B9D"/>
    <w:rsid w:val="004F5D85"/>
    <w:rsid w:val="004F5F24"/>
    <w:rsid w:val="004F602E"/>
    <w:rsid w:val="004F645D"/>
    <w:rsid w:val="004F6AD2"/>
    <w:rsid w:val="004F6C07"/>
    <w:rsid w:val="004F6E4B"/>
    <w:rsid w:val="004F6F40"/>
    <w:rsid w:val="004F7B8D"/>
    <w:rsid w:val="004F7C69"/>
    <w:rsid w:val="004F7DB4"/>
    <w:rsid w:val="004F7F0C"/>
    <w:rsid w:val="005000F6"/>
    <w:rsid w:val="00500136"/>
    <w:rsid w:val="005002E0"/>
    <w:rsid w:val="00500806"/>
    <w:rsid w:val="00500A1A"/>
    <w:rsid w:val="00500A90"/>
    <w:rsid w:val="00500B8F"/>
    <w:rsid w:val="00500DF2"/>
    <w:rsid w:val="0050143A"/>
    <w:rsid w:val="005015F9"/>
    <w:rsid w:val="00501ABF"/>
    <w:rsid w:val="00501B2E"/>
    <w:rsid w:val="005022C0"/>
    <w:rsid w:val="0050245C"/>
    <w:rsid w:val="00502A33"/>
    <w:rsid w:val="00502BB8"/>
    <w:rsid w:val="00503231"/>
    <w:rsid w:val="005038A1"/>
    <w:rsid w:val="005042D6"/>
    <w:rsid w:val="0050465D"/>
    <w:rsid w:val="005046D4"/>
    <w:rsid w:val="005049F3"/>
    <w:rsid w:val="00504F56"/>
    <w:rsid w:val="0050502B"/>
    <w:rsid w:val="00505275"/>
    <w:rsid w:val="0050543D"/>
    <w:rsid w:val="00505585"/>
    <w:rsid w:val="00505918"/>
    <w:rsid w:val="00505AF4"/>
    <w:rsid w:val="00506365"/>
    <w:rsid w:val="00506ADD"/>
    <w:rsid w:val="00507133"/>
    <w:rsid w:val="005077A6"/>
    <w:rsid w:val="00507E7A"/>
    <w:rsid w:val="0051033A"/>
    <w:rsid w:val="0051040E"/>
    <w:rsid w:val="00510412"/>
    <w:rsid w:val="0051044D"/>
    <w:rsid w:val="005106F3"/>
    <w:rsid w:val="005108DE"/>
    <w:rsid w:val="005109A0"/>
    <w:rsid w:val="005113FC"/>
    <w:rsid w:val="005114DF"/>
    <w:rsid w:val="0051215F"/>
    <w:rsid w:val="00512259"/>
    <w:rsid w:val="0051274E"/>
    <w:rsid w:val="0051298D"/>
    <w:rsid w:val="00512A3A"/>
    <w:rsid w:val="00512A7C"/>
    <w:rsid w:val="00512F8A"/>
    <w:rsid w:val="005136AB"/>
    <w:rsid w:val="00513D0F"/>
    <w:rsid w:val="00513D34"/>
    <w:rsid w:val="00513EE9"/>
    <w:rsid w:val="00514147"/>
    <w:rsid w:val="00514219"/>
    <w:rsid w:val="005143F4"/>
    <w:rsid w:val="00514626"/>
    <w:rsid w:val="00514757"/>
    <w:rsid w:val="00514834"/>
    <w:rsid w:val="00514B21"/>
    <w:rsid w:val="00514D38"/>
    <w:rsid w:val="00515226"/>
    <w:rsid w:val="00515351"/>
    <w:rsid w:val="00515394"/>
    <w:rsid w:val="005154B9"/>
    <w:rsid w:val="00515E17"/>
    <w:rsid w:val="005160A2"/>
    <w:rsid w:val="005164AC"/>
    <w:rsid w:val="00516797"/>
    <w:rsid w:val="0051694E"/>
    <w:rsid w:val="005169FC"/>
    <w:rsid w:val="00516C86"/>
    <w:rsid w:val="00516F22"/>
    <w:rsid w:val="005175ED"/>
    <w:rsid w:val="0051778E"/>
    <w:rsid w:val="00517C88"/>
    <w:rsid w:val="00517CD7"/>
    <w:rsid w:val="005201C7"/>
    <w:rsid w:val="00520701"/>
    <w:rsid w:val="0052111B"/>
    <w:rsid w:val="0052120B"/>
    <w:rsid w:val="00521598"/>
    <w:rsid w:val="00521862"/>
    <w:rsid w:val="00521AC6"/>
    <w:rsid w:val="00521BA1"/>
    <w:rsid w:val="00521FA0"/>
    <w:rsid w:val="005222A0"/>
    <w:rsid w:val="005222BE"/>
    <w:rsid w:val="0052260A"/>
    <w:rsid w:val="00522650"/>
    <w:rsid w:val="0052267E"/>
    <w:rsid w:val="00522997"/>
    <w:rsid w:val="00522AD1"/>
    <w:rsid w:val="00522CE1"/>
    <w:rsid w:val="00522F3F"/>
    <w:rsid w:val="00523A4A"/>
    <w:rsid w:val="00524265"/>
    <w:rsid w:val="00524698"/>
    <w:rsid w:val="005249EC"/>
    <w:rsid w:val="00524F62"/>
    <w:rsid w:val="005252DA"/>
    <w:rsid w:val="00525831"/>
    <w:rsid w:val="00525F93"/>
    <w:rsid w:val="00525FCE"/>
    <w:rsid w:val="005260C1"/>
    <w:rsid w:val="00526125"/>
    <w:rsid w:val="005266A7"/>
    <w:rsid w:val="0052677E"/>
    <w:rsid w:val="00526995"/>
    <w:rsid w:val="005274AB"/>
    <w:rsid w:val="005279BA"/>
    <w:rsid w:val="00527A47"/>
    <w:rsid w:val="00527DB0"/>
    <w:rsid w:val="00527E48"/>
    <w:rsid w:val="00527E4D"/>
    <w:rsid w:val="005301E8"/>
    <w:rsid w:val="0053045A"/>
    <w:rsid w:val="00530C25"/>
    <w:rsid w:val="00530C96"/>
    <w:rsid w:val="00531502"/>
    <w:rsid w:val="0053158C"/>
    <w:rsid w:val="0053166B"/>
    <w:rsid w:val="005317E6"/>
    <w:rsid w:val="005318A1"/>
    <w:rsid w:val="00531924"/>
    <w:rsid w:val="0053197A"/>
    <w:rsid w:val="005319A3"/>
    <w:rsid w:val="00532410"/>
    <w:rsid w:val="005324E4"/>
    <w:rsid w:val="00532524"/>
    <w:rsid w:val="005328F3"/>
    <w:rsid w:val="00532951"/>
    <w:rsid w:val="00532F8A"/>
    <w:rsid w:val="005338C8"/>
    <w:rsid w:val="005339C9"/>
    <w:rsid w:val="005339E0"/>
    <w:rsid w:val="00533E95"/>
    <w:rsid w:val="00533EC7"/>
    <w:rsid w:val="00533ED1"/>
    <w:rsid w:val="0053415B"/>
    <w:rsid w:val="00534579"/>
    <w:rsid w:val="0053478C"/>
    <w:rsid w:val="0053513F"/>
    <w:rsid w:val="00535497"/>
    <w:rsid w:val="005354FB"/>
    <w:rsid w:val="00535750"/>
    <w:rsid w:val="00536189"/>
    <w:rsid w:val="005369DE"/>
    <w:rsid w:val="00536A2F"/>
    <w:rsid w:val="00536E7F"/>
    <w:rsid w:val="00537145"/>
    <w:rsid w:val="00537B03"/>
    <w:rsid w:val="00537D50"/>
    <w:rsid w:val="00537E2E"/>
    <w:rsid w:val="005406B1"/>
    <w:rsid w:val="0054090A"/>
    <w:rsid w:val="005409D5"/>
    <w:rsid w:val="00540C4F"/>
    <w:rsid w:val="00540E3E"/>
    <w:rsid w:val="0054150D"/>
    <w:rsid w:val="00541645"/>
    <w:rsid w:val="005416AE"/>
    <w:rsid w:val="00541C73"/>
    <w:rsid w:val="00541E58"/>
    <w:rsid w:val="00541E6F"/>
    <w:rsid w:val="00541F09"/>
    <w:rsid w:val="00542026"/>
    <w:rsid w:val="005421E0"/>
    <w:rsid w:val="00542319"/>
    <w:rsid w:val="0054268D"/>
    <w:rsid w:val="00542B9B"/>
    <w:rsid w:val="00542C07"/>
    <w:rsid w:val="00543733"/>
    <w:rsid w:val="0054375D"/>
    <w:rsid w:val="00543B41"/>
    <w:rsid w:val="00543D98"/>
    <w:rsid w:val="00544099"/>
    <w:rsid w:val="0054415B"/>
    <w:rsid w:val="00544D0F"/>
    <w:rsid w:val="00544E47"/>
    <w:rsid w:val="00544EF1"/>
    <w:rsid w:val="00544FCD"/>
    <w:rsid w:val="00545077"/>
    <w:rsid w:val="00545312"/>
    <w:rsid w:val="00545562"/>
    <w:rsid w:val="00545728"/>
    <w:rsid w:val="0054596F"/>
    <w:rsid w:val="00545DE3"/>
    <w:rsid w:val="005461BE"/>
    <w:rsid w:val="00546243"/>
    <w:rsid w:val="005464E9"/>
    <w:rsid w:val="005464EB"/>
    <w:rsid w:val="0054685E"/>
    <w:rsid w:val="005468ED"/>
    <w:rsid w:val="00546B47"/>
    <w:rsid w:val="00547078"/>
    <w:rsid w:val="00547323"/>
    <w:rsid w:val="0054733C"/>
    <w:rsid w:val="005475A6"/>
    <w:rsid w:val="00547729"/>
    <w:rsid w:val="00547748"/>
    <w:rsid w:val="0054791C"/>
    <w:rsid w:val="0055000C"/>
    <w:rsid w:val="00550580"/>
    <w:rsid w:val="005507B6"/>
    <w:rsid w:val="00550B07"/>
    <w:rsid w:val="00550B3F"/>
    <w:rsid w:val="00550BAE"/>
    <w:rsid w:val="005515A2"/>
    <w:rsid w:val="00551614"/>
    <w:rsid w:val="005517F0"/>
    <w:rsid w:val="005518D8"/>
    <w:rsid w:val="00551A9E"/>
    <w:rsid w:val="00551D12"/>
    <w:rsid w:val="00552651"/>
    <w:rsid w:val="0055273C"/>
    <w:rsid w:val="0055275A"/>
    <w:rsid w:val="00552B76"/>
    <w:rsid w:val="00552E7E"/>
    <w:rsid w:val="00552F78"/>
    <w:rsid w:val="00553684"/>
    <w:rsid w:val="00553A2D"/>
    <w:rsid w:val="00553C86"/>
    <w:rsid w:val="00553E98"/>
    <w:rsid w:val="00554416"/>
    <w:rsid w:val="00554593"/>
    <w:rsid w:val="0055472C"/>
    <w:rsid w:val="00554780"/>
    <w:rsid w:val="005547C6"/>
    <w:rsid w:val="005550B6"/>
    <w:rsid w:val="005554C1"/>
    <w:rsid w:val="005557EC"/>
    <w:rsid w:val="00555C03"/>
    <w:rsid w:val="00555EF9"/>
    <w:rsid w:val="00555F2A"/>
    <w:rsid w:val="0055612B"/>
    <w:rsid w:val="00556706"/>
    <w:rsid w:val="005569D0"/>
    <w:rsid w:val="00556A22"/>
    <w:rsid w:val="00556D02"/>
    <w:rsid w:val="00556F2B"/>
    <w:rsid w:val="00557208"/>
    <w:rsid w:val="005575E6"/>
    <w:rsid w:val="005577A3"/>
    <w:rsid w:val="005579C0"/>
    <w:rsid w:val="00557C92"/>
    <w:rsid w:val="00557CC4"/>
    <w:rsid w:val="00557DF6"/>
    <w:rsid w:val="00560154"/>
    <w:rsid w:val="00560175"/>
    <w:rsid w:val="005606E2"/>
    <w:rsid w:val="005606FC"/>
    <w:rsid w:val="00560A22"/>
    <w:rsid w:val="00560D3E"/>
    <w:rsid w:val="00560F6A"/>
    <w:rsid w:val="005613AA"/>
    <w:rsid w:val="0056147F"/>
    <w:rsid w:val="00561D12"/>
    <w:rsid w:val="00562586"/>
    <w:rsid w:val="00562767"/>
    <w:rsid w:val="00562BA0"/>
    <w:rsid w:val="00562BE2"/>
    <w:rsid w:val="00563112"/>
    <w:rsid w:val="00563302"/>
    <w:rsid w:val="005636AF"/>
    <w:rsid w:val="0056378E"/>
    <w:rsid w:val="005637A8"/>
    <w:rsid w:val="0056384B"/>
    <w:rsid w:val="00563CE2"/>
    <w:rsid w:val="00563EA5"/>
    <w:rsid w:val="00563ED4"/>
    <w:rsid w:val="0056425E"/>
    <w:rsid w:val="00564835"/>
    <w:rsid w:val="00564880"/>
    <w:rsid w:val="00564923"/>
    <w:rsid w:val="00564E94"/>
    <w:rsid w:val="00564EDE"/>
    <w:rsid w:val="005651C0"/>
    <w:rsid w:val="0056539A"/>
    <w:rsid w:val="005656FE"/>
    <w:rsid w:val="00565AAD"/>
    <w:rsid w:val="00565B7D"/>
    <w:rsid w:val="00565BB3"/>
    <w:rsid w:val="00565BD0"/>
    <w:rsid w:val="0056640E"/>
    <w:rsid w:val="005667EC"/>
    <w:rsid w:val="00566BB3"/>
    <w:rsid w:val="0056703B"/>
    <w:rsid w:val="0056732A"/>
    <w:rsid w:val="00567415"/>
    <w:rsid w:val="005674B7"/>
    <w:rsid w:val="00567944"/>
    <w:rsid w:val="0056796C"/>
    <w:rsid w:val="00567A64"/>
    <w:rsid w:val="00567B0F"/>
    <w:rsid w:val="00567BB2"/>
    <w:rsid w:val="00567DB7"/>
    <w:rsid w:val="00567F04"/>
    <w:rsid w:val="00567F37"/>
    <w:rsid w:val="005701AA"/>
    <w:rsid w:val="005702A2"/>
    <w:rsid w:val="005702B3"/>
    <w:rsid w:val="005707F8"/>
    <w:rsid w:val="00570883"/>
    <w:rsid w:val="00570B09"/>
    <w:rsid w:val="00570DC4"/>
    <w:rsid w:val="00570E4B"/>
    <w:rsid w:val="005710EE"/>
    <w:rsid w:val="005715A4"/>
    <w:rsid w:val="005719B4"/>
    <w:rsid w:val="005722AF"/>
    <w:rsid w:val="00572387"/>
    <w:rsid w:val="00572CB2"/>
    <w:rsid w:val="00572D45"/>
    <w:rsid w:val="00572D69"/>
    <w:rsid w:val="00572D77"/>
    <w:rsid w:val="005736EB"/>
    <w:rsid w:val="00573936"/>
    <w:rsid w:val="00573AC4"/>
    <w:rsid w:val="00573FB1"/>
    <w:rsid w:val="00574088"/>
    <w:rsid w:val="00574145"/>
    <w:rsid w:val="005745BD"/>
    <w:rsid w:val="00574A47"/>
    <w:rsid w:val="005751FA"/>
    <w:rsid w:val="005752C8"/>
    <w:rsid w:val="00575548"/>
    <w:rsid w:val="00575820"/>
    <w:rsid w:val="005759DB"/>
    <w:rsid w:val="00575A8E"/>
    <w:rsid w:val="00575BFE"/>
    <w:rsid w:val="0057611C"/>
    <w:rsid w:val="00576251"/>
    <w:rsid w:val="005765CB"/>
    <w:rsid w:val="005769F0"/>
    <w:rsid w:val="00576E59"/>
    <w:rsid w:val="0057778E"/>
    <w:rsid w:val="005779C9"/>
    <w:rsid w:val="00577A76"/>
    <w:rsid w:val="00577C2F"/>
    <w:rsid w:val="00577C51"/>
    <w:rsid w:val="00577C93"/>
    <w:rsid w:val="00577EE8"/>
    <w:rsid w:val="00580096"/>
    <w:rsid w:val="00580408"/>
    <w:rsid w:val="00580530"/>
    <w:rsid w:val="00580730"/>
    <w:rsid w:val="005808AC"/>
    <w:rsid w:val="005808BF"/>
    <w:rsid w:val="00580D0C"/>
    <w:rsid w:val="00580E17"/>
    <w:rsid w:val="00581007"/>
    <w:rsid w:val="00581057"/>
    <w:rsid w:val="005811A4"/>
    <w:rsid w:val="0058165A"/>
    <w:rsid w:val="0058189C"/>
    <w:rsid w:val="00581962"/>
    <w:rsid w:val="00581DB5"/>
    <w:rsid w:val="00581E31"/>
    <w:rsid w:val="00582226"/>
    <w:rsid w:val="00582761"/>
    <w:rsid w:val="00582EA0"/>
    <w:rsid w:val="00582F34"/>
    <w:rsid w:val="005830C1"/>
    <w:rsid w:val="0058387A"/>
    <w:rsid w:val="00583AFE"/>
    <w:rsid w:val="00583CD9"/>
    <w:rsid w:val="00583CE5"/>
    <w:rsid w:val="0058416D"/>
    <w:rsid w:val="00584A4D"/>
    <w:rsid w:val="0058532C"/>
    <w:rsid w:val="005859AF"/>
    <w:rsid w:val="005859CD"/>
    <w:rsid w:val="005862CE"/>
    <w:rsid w:val="00586623"/>
    <w:rsid w:val="00586716"/>
    <w:rsid w:val="00586A91"/>
    <w:rsid w:val="00586AC4"/>
    <w:rsid w:val="00586C98"/>
    <w:rsid w:val="00586EC2"/>
    <w:rsid w:val="005871E9"/>
    <w:rsid w:val="0058729C"/>
    <w:rsid w:val="0058768C"/>
    <w:rsid w:val="005876A4"/>
    <w:rsid w:val="00587E81"/>
    <w:rsid w:val="00587FEB"/>
    <w:rsid w:val="00590127"/>
    <w:rsid w:val="005906C6"/>
    <w:rsid w:val="00590BFA"/>
    <w:rsid w:val="00590E3C"/>
    <w:rsid w:val="00590EC3"/>
    <w:rsid w:val="0059117B"/>
    <w:rsid w:val="005914F4"/>
    <w:rsid w:val="0059164B"/>
    <w:rsid w:val="00591681"/>
    <w:rsid w:val="00591868"/>
    <w:rsid w:val="0059198F"/>
    <w:rsid w:val="00591BDA"/>
    <w:rsid w:val="00592505"/>
    <w:rsid w:val="00593083"/>
    <w:rsid w:val="005930F0"/>
    <w:rsid w:val="00593169"/>
    <w:rsid w:val="00593402"/>
    <w:rsid w:val="005936CF"/>
    <w:rsid w:val="005937AE"/>
    <w:rsid w:val="00593FC0"/>
    <w:rsid w:val="0059411B"/>
    <w:rsid w:val="00594316"/>
    <w:rsid w:val="005944BA"/>
    <w:rsid w:val="0059479C"/>
    <w:rsid w:val="00595454"/>
    <w:rsid w:val="005956C7"/>
    <w:rsid w:val="005957B5"/>
    <w:rsid w:val="005957BE"/>
    <w:rsid w:val="00595982"/>
    <w:rsid w:val="00595A23"/>
    <w:rsid w:val="00595F90"/>
    <w:rsid w:val="00596179"/>
    <w:rsid w:val="00596316"/>
    <w:rsid w:val="005964C5"/>
    <w:rsid w:val="005966D3"/>
    <w:rsid w:val="00596F55"/>
    <w:rsid w:val="00596F8F"/>
    <w:rsid w:val="005970E6"/>
    <w:rsid w:val="0059774D"/>
    <w:rsid w:val="00597863"/>
    <w:rsid w:val="005978CF"/>
    <w:rsid w:val="00597A09"/>
    <w:rsid w:val="00597C3A"/>
    <w:rsid w:val="00597C75"/>
    <w:rsid w:val="00597CCE"/>
    <w:rsid w:val="00597F76"/>
    <w:rsid w:val="005A0367"/>
    <w:rsid w:val="005A05F5"/>
    <w:rsid w:val="005A0CC6"/>
    <w:rsid w:val="005A0E94"/>
    <w:rsid w:val="005A1227"/>
    <w:rsid w:val="005A15CC"/>
    <w:rsid w:val="005A1C30"/>
    <w:rsid w:val="005A1C66"/>
    <w:rsid w:val="005A1EA4"/>
    <w:rsid w:val="005A20F9"/>
    <w:rsid w:val="005A22FE"/>
    <w:rsid w:val="005A2795"/>
    <w:rsid w:val="005A2896"/>
    <w:rsid w:val="005A2BE1"/>
    <w:rsid w:val="005A306C"/>
    <w:rsid w:val="005A3205"/>
    <w:rsid w:val="005A36E7"/>
    <w:rsid w:val="005A391D"/>
    <w:rsid w:val="005A5282"/>
    <w:rsid w:val="005A5463"/>
    <w:rsid w:val="005A558C"/>
    <w:rsid w:val="005A5BAF"/>
    <w:rsid w:val="005A5BCA"/>
    <w:rsid w:val="005A5F12"/>
    <w:rsid w:val="005A5FDD"/>
    <w:rsid w:val="005A60EA"/>
    <w:rsid w:val="005A6597"/>
    <w:rsid w:val="005A69AC"/>
    <w:rsid w:val="005A6AF7"/>
    <w:rsid w:val="005A6D78"/>
    <w:rsid w:val="005A6F8D"/>
    <w:rsid w:val="005A709E"/>
    <w:rsid w:val="005A7235"/>
    <w:rsid w:val="005A7391"/>
    <w:rsid w:val="005A755B"/>
    <w:rsid w:val="005A757C"/>
    <w:rsid w:val="005A7695"/>
    <w:rsid w:val="005A7714"/>
    <w:rsid w:val="005A787C"/>
    <w:rsid w:val="005A7882"/>
    <w:rsid w:val="005A7998"/>
    <w:rsid w:val="005A7B3E"/>
    <w:rsid w:val="005A7B81"/>
    <w:rsid w:val="005A7CDC"/>
    <w:rsid w:val="005B0195"/>
    <w:rsid w:val="005B0583"/>
    <w:rsid w:val="005B06E4"/>
    <w:rsid w:val="005B0A23"/>
    <w:rsid w:val="005B0AA9"/>
    <w:rsid w:val="005B0CC0"/>
    <w:rsid w:val="005B0D09"/>
    <w:rsid w:val="005B0EA2"/>
    <w:rsid w:val="005B0F62"/>
    <w:rsid w:val="005B1240"/>
    <w:rsid w:val="005B1623"/>
    <w:rsid w:val="005B1809"/>
    <w:rsid w:val="005B18BE"/>
    <w:rsid w:val="005B1A46"/>
    <w:rsid w:val="005B1BF9"/>
    <w:rsid w:val="005B1E59"/>
    <w:rsid w:val="005B2392"/>
    <w:rsid w:val="005B27BF"/>
    <w:rsid w:val="005B29BC"/>
    <w:rsid w:val="005B35B0"/>
    <w:rsid w:val="005B3695"/>
    <w:rsid w:val="005B39B9"/>
    <w:rsid w:val="005B3A04"/>
    <w:rsid w:val="005B3F72"/>
    <w:rsid w:val="005B4071"/>
    <w:rsid w:val="005B47FC"/>
    <w:rsid w:val="005B4A4C"/>
    <w:rsid w:val="005B4C71"/>
    <w:rsid w:val="005B58B9"/>
    <w:rsid w:val="005B621A"/>
    <w:rsid w:val="005B632E"/>
    <w:rsid w:val="005B64E8"/>
    <w:rsid w:val="005B6D12"/>
    <w:rsid w:val="005B6EDE"/>
    <w:rsid w:val="005B77FF"/>
    <w:rsid w:val="005B7ED4"/>
    <w:rsid w:val="005C03B2"/>
    <w:rsid w:val="005C07CE"/>
    <w:rsid w:val="005C105E"/>
    <w:rsid w:val="005C13C1"/>
    <w:rsid w:val="005C1F44"/>
    <w:rsid w:val="005C2311"/>
    <w:rsid w:val="005C2467"/>
    <w:rsid w:val="005C24EF"/>
    <w:rsid w:val="005C2527"/>
    <w:rsid w:val="005C2BAB"/>
    <w:rsid w:val="005C316B"/>
    <w:rsid w:val="005C3352"/>
    <w:rsid w:val="005C33D0"/>
    <w:rsid w:val="005C366A"/>
    <w:rsid w:val="005C378B"/>
    <w:rsid w:val="005C3ACD"/>
    <w:rsid w:val="005C3B38"/>
    <w:rsid w:val="005C3C97"/>
    <w:rsid w:val="005C3D28"/>
    <w:rsid w:val="005C3FCC"/>
    <w:rsid w:val="005C426F"/>
    <w:rsid w:val="005C43EC"/>
    <w:rsid w:val="005C44F6"/>
    <w:rsid w:val="005C499B"/>
    <w:rsid w:val="005C4B35"/>
    <w:rsid w:val="005C4BFD"/>
    <w:rsid w:val="005C5197"/>
    <w:rsid w:val="005C5426"/>
    <w:rsid w:val="005C5659"/>
    <w:rsid w:val="005C58E3"/>
    <w:rsid w:val="005C5A86"/>
    <w:rsid w:val="005C5F50"/>
    <w:rsid w:val="005C65F7"/>
    <w:rsid w:val="005C6621"/>
    <w:rsid w:val="005C6B4A"/>
    <w:rsid w:val="005C6C14"/>
    <w:rsid w:val="005C7696"/>
    <w:rsid w:val="005C76E6"/>
    <w:rsid w:val="005C7701"/>
    <w:rsid w:val="005C7B87"/>
    <w:rsid w:val="005C7C21"/>
    <w:rsid w:val="005D0557"/>
    <w:rsid w:val="005D073F"/>
    <w:rsid w:val="005D0B7F"/>
    <w:rsid w:val="005D0C12"/>
    <w:rsid w:val="005D0DE4"/>
    <w:rsid w:val="005D1077"/>
    <w:rsid w:val="005D10A2"/>
    <w:rsid w:val="005D1135"/>
    <w:rsid w:val="005D12DA"/>
    <w:rsid w:val="005D1A4B"/>
    <w:rsid w:val="005D2070"/>
    <w:rsid w:val="005D21FF"/>
    <w:rsid w:val="005D2411"/>
    <w:rsid w:val="005D2812"/>
    <w:rsid w:val="005D2B18"/>
    <w:rsid w:val="005D321F"/>
    <w:rsid w:val="005D352D"/>
    <w:rsid w:val="005D3A6F"/>
    <w:rsid w:val="005D3F6F"/>
    <w:rsid w:val="005D4312"/>
    <w:rsid w:val="005D44C4"/>
    <w:rsid w:val="005D45B9"/>
    <w:rsid w:val="005D4616"/>
    <w:rsid w:val="005D4F97"/>
    <w:rsid w:val="005D509F"/>
    <w:rsid w:val="005D54F6"/>
    <w:rsid w:val="005D5F01"/>
    <w:rsid w:val="005D5FCE"/>
    <w:rsid w:val="005D626D"/>
    <w:rsid w:val="005D648D"/>
    <w:rsid w:val="005D6541"/>
    <w:rsid w:val="005D663A"/>
    <w:rsid w:val="005D6823"/>
    <w:rsid w:val="005D6B4F"/>
    <w:rsid w:val="005D6C1C"/>
    <w:rsid w:val="005D6DA5"/>
    <w:rsid w:val="005D7001"/>
    <w:rsid w:val="005D70BC"/>
    <w:rsid w:val="005D7661"/>
    <w:rsid w:val="005D768E"/>
    <w:rsid w:val="005D76D4"/>
    <w:rsid w:val="005D77B8"/>
    <w:rsid w:val="005D77E2"/>
    <w:rsid w:val="005D7B2F"/>
    <w:rsid w:val="005D7F78"/>
    <w:rsid w:val="005E048C"/>
    <w:rsid w:val="005E069C"/>
    <w:rsid w:val="005E0A6A"/>
    <w:rsid w:val="005E0DFE"/>
    <w:rsid w:val="005E0EC9"/>
    <w:rsid w:val="005E0F99"/>
    <w:rsid w:val="005E1178"/>
    <w:rsid w:val="005E11D3"/>
    <w:rsid w:val="005E1246"/>
    <w:rsid w:val="005E1454"/>
    <w:rsid w:val="005E174E"/>
    <w:rsid w:val="005E2128"/>
    <w:rsid w:val="005E218B"/>
    <w:rsid w:val="005E23A2"/>
    <w:rsid w:val="005E25C4"/>
    <w:rsid w:val="005E29B9"/>
    <w:rsid w:val="005E2B71"/>
    <w:rsid w:val="005E2D1A"/>
    <w:rsid w:val="005E2E65"/>
    <w:rsid w:val="005E32A3"/>
    <w:rsid w:val="005E3427"/>
    <w:rsid w:val="005E36C4"/>
    <w:rsid w:val="005E3757"/>
    <w:rsid w:val="005E37C9"/>
    <w:rsid w:val="005E3913"/>
    <w:rsid w:val="005E3A47"/>
    <w:rsid w:val="005E3A52"/>
    <w:rsid w:val="005E3B82"/>
    <w:rsid w:val="005E3CB9"/>
    <w:rsid w:val="005E40F3"/>
    <w:rsid w:val="005E4534"/>
    <w:rsid w:val="005E5190"/>
    <w:rsid w:val="005E527F"/>
    <w:rsid w:val="005E53BA"/>
    <w:rsid w:val="005E5838"/>
    <w:rsid w:val="005E58CC"/>
    <w:rsid w:val="005E58ED"/>
    <w:rsid w:val="005E593F"/>
    <w:rsid w:val="005E5E15"/>
    <w:rsid w:val="005E5FBE"/>
    <w:rsid w:val="005E61B0"/>
    <w:rsid w:val="005E61E8"/>
    <w:rsid w:val="005E63AD"/>
    <w:rsid w:val="005E63D4"/>
    <w:rsid w:val="005E6421"/>
    <w:rsid w:val="005E651C"/>
    <w:rsid w:val="005E653E"/>
    <w:rsid w:val="005E6551"/>
    <w:rsid w:val="005E69F0"/>
    <w:rsid w:val="005E6C98"/>
    <w:rsid w:val="005E6CCB"/>
    <w:rsid w:val="005E7993"/>
    <w:rsid w:val="005E79B2"/>
    <w:rsid w:val="005E7BED"/>
    <w:rsid w:val="005E7D50"/>
    <w:rsid w:val="005E7F3E"/>
    <w:rsid w:val="005F0210"/>
    <w:rsid w:val="005F0518"/>
    <w:rsid w:val="005F0602"/>
    <w:rsid w:val="005F0B16"/>
    <w:rsid w:val="005F0D8C"/>
    <w:rsid w:val="005F0EFA"/>
    <w:rsid w:val="005F0FFA"/>
    <w:rsid w:val="005F1384"/>
    <w:rsid w:val="005F145D"/>
    <w:rsid w:val="005F181B"/>
    <w:rsid w:val="005F1933"/>
    <w:rsid w:val="005F1A0C"/>
    <w:rsid w:val="005F1C60"/>
    <w:rsid w:val="005F28F9"/>
    <w:rsid w:val="005F2BFF"/>
    <w:rsid w:val="005F2E51"/>
    <w:rsid w:val="005F3015"/>
    <w:rsid w:val="005F3465"/>
    <w:rsid w:val="005F3629"/>
    <w:rsid w:val="005F365C"/>
    <w:rsid w:val="005F3667"/>
    <w:rsid w:val="005F393D"/>
    <w:rsid w:val="005F39F5"/>
    <w:rsid w:val="005F41A2"/>
    <w:rsid w:val="005F41B2"/>
    <w:rsid w:val="005F41B8"/>
    <w:rsid w:val="005F4479"/>
    <w:rsid w:val="005F46F1"/>
    <w:rsid w:val="005F48B6"/>
    <w:rsid w:val="005F48DC"/>
    <w:rsid w:val="005F503A"/>
    <w:rsid w:val="005F517F"/>
    <w:rsid w:val="005F5E5A"/>
    <w:rsid w:val="005F64FE"/>
    <w:rsid w:val="005F66C3"/>
    <w:rsid w:val="005F67B4"/>
    <w:rsid w:val="005F69DB"/>
    <w:rsid w:val="005F6AD4"/>
    <w:rsid w:val="005F75CC"/>
    <w:rsid w:val="005F7B8B"/>
    <w:rsid w:val="00600178"/>
    <w:rsid w:val="006003B3"/>
    <w:rsid w:val="00600429"/>
    <w:rsid w:val="0060045A"/>
    <w:rsid w:val="006005D9"/>
    <w:rsid w:val="00600D75"/>
    <w:rsid w:val="006013CB"/>
    <w:rsid w:val="006015C2"/>
    <w:rsid w:val="00601743"/>
    <w:rsid w:val="00601A3D"/>
    <w:rsid w:val="00601D09"/>
    <w:rsid w:val="006022A2"/>
    <w:rsid w:val="00602EAA"/>
    <w:rsid w:val="00603067"/>
    <w:rsid w:val="006030F1"/>
    <w:rsid w:val="00603253"/>
    <w:rsid w:val="006039D2"/>
    <w:rsid w:val="00603A45"/>
    <w:rsid w:val="00603B3F"/>
    <w:rsid w:val="00603C66"/>
    <w:rsid w:val="00603CFE"/>
    <w:rsid w:val="00604002"/>
    <w:rsid w:val="00604AC5"/>
    <w:rsid w:val="00604F06"/>
    <w:rsid w:val="006053AC"/>
    <w:rsid w:val="00605567"/>
    <w:rsid w:val="0060574C"/>
    <w:rsid w:val="00605894"/>
    <w:rsid w:val="006058C4"/>
    <w:rsid w:val="006059F9"/>
    <w:rsid w:val="00606174"/>
    <w:rsid w:val="006062AC"/>
    <w:rsid w:val="0060670F"/>
    <w:rsid w:val="00606BE6"/>
    <w:rsid w:val="00610567"/>
    <w:rsid w:val="0061056A"/>
    <w:rsid w:val="0061064E"/>
    <w:rsid w:val="006109E8"/>
    <w:rsid w:val="00610AF9"/>
    <w:rsid w:val="00610CD2"/>
    <w:rsid w:val="00610F24"/>
    <w:rsid w:val="006110F4"/>
    <w:rsid w:val="00611364"/>
    <w:rsid w:val="00611EEB"/>
    <w:rsid w:val="006121FA"/>
    <w:rsid w:val="00612959"/>
    <w:rsid w:val="0061295F"/>
    <w:rsid w:val="00612EE3"/>
    <w:rsid w:val="006130D4"/>
    <w:rsid w:val="00613231"/>
    <w:rsid w:val="0061335F"/>
    <w:rsid w:val="006134F6"/>
    <w:rsid w:val="00613915"/>
    <w:rsid w:val="00613CE4"/>
    <w:rsid w:val="00613D0F"/>
    <w:rsid w:val="00614595"/>
    <w:rsid w:val="0061460F"/>
    <w:rsid w:val="0061470E"/>
    <w:rsid w:val="00615429"/>
    <w:rsid w:val="006156C0"/>
    <w:rsid w:val="006157B0"/>
    <w:rsid w:val="00615936"/>
    <w:rsid w:val="00615AD2"/>
    <w:rsid w:val="00615C58"/>
    <w:rsid w:val="00615CCB"/>
    <w:rsid w:val="00615FB4"/>
    <w:rsid w:val="00615FEA"/>
    <w:rsid w:val="006164AC"/>
    <w:rsid w:val="00616B2B"/>
    <w:rsid w:val="00616CE9"/>
    <w:rsid w:val="00617118"/>
    <w:rsid w:val="0061728F"/>
    <w:rsid w:val="006176EA"/>
    <w:rsid w:val="006177B3"/>
    <w:rsid w:val="0062032D"/>
    <w:rsid w:val="006206C5"/>
    <w:rsid w:val="00620833"/>
    <w:rsid w:val="00620B20"/>
    <w:rsid w:val="006211AF"/>
    <w:rsid w:val="006215AF"/>
    <w:rsid w:val="00621653"/>
    <w:rsid w:val="00621F8E"/>
    <w:rsid w:val="00622AD0"/>
    <w:rsid w:val="00624099"/>
    <w:rsid w:val="00624459"/>
    <w:rsid w:val="006244A3"/>
    <w:rsid w:val="006244E0"/>
    <w:rsid w:val="00624589"/>
    <w:rsid w:val="00624591"/>
    <w:rsid w:val="006245C6"/>
    <w:rsid w:val="00624A4A"/>
    <w:rsid w:val="00625403"/>
    <w:rsid w:val="006258A0"/>
    <w:rsid w:val="0062598B"/>
    <w:rsid w:val="00625A1A"/>
    <w:rsid w:val="00625AA2"/>
    <w:rsid w:val="00625B10"/>
    <w:rsid w:val="00625D19"/>
    <w:rsid w:val="00625EAB"/>
    <w:rsid w:val="0062608A"/>
    <w:rsid w:val="006264EB"/>
    <w:rsid w:val="00626648"/>
    <w:rsid w:val="0062685C"/>
    <w:rsid w:val="00626ABF"/>
    <w:rsid w:val="00626B6E"/>
    <w:rsid w:val="00626E3C"/>
    <w:rsid w:val="00626FD3"/>
    <w:rsid w:val="0062741F"/>
    <w:rsid w:val="0062782B"/>
    <w:rsid w:val="006278C1"/>
    <w:rsid w:val="00627A38"/>
    <w:rsid w:val="00627A89"/>
    <w:rsid w:val="00627B63"/>
    <w:rsid w:val="00630394"/>
    <w:rsid w:val="00630AF6"/>
    <w:rsid w:val="00630B28"/>
    <w:rsid w:val="00631301"/>
    <w:rsid w:val="006316F2"/>
    <w:rsid w:val="00632116"/>
    <w:rsid w:val="0063265D"/>
    <w:rsid w:val="00632AD2"/>
    <w:rsid w:val="00632DCE"/>
    <w:rsid w:val="006332A1"/>
    <w:rsid w:val="0063353E"/>
    <w:rsid w:val="006337C0"/>
    <w:rsid w:val="006339C1"/>
    <w:rsid w:val="00633BA5"/>
    <w:rsid w:val="00633BAF"/>
    <w:rsid w:val="0063442A"/>
    <w:rsid w:val="0063448F"/>
    <w:rsid w:val="00634920"/>
    <w:rsid w:val="00634A3B"/>
    <w:rsid w:val="00634A70"/>
    <w:rsid w:val="00634C6E"/>
    <w:rsid w:val="00634EE2"/>
    <w:rsid w:val="00634FDE"/>
    <w:rsid w:val="006351BF"/>
    <w:rsid w:val="00635405"/>
    <w:rsid w:val="0063545A"/>
    <w:rsid w:val="0063568A"/>
    <w:rsid w:val="00635A28"/>
    <w:rsid w:val="00635E9E"/>
    <w:rsid w:val="00636010"/>
    <w:rsid w:val="00636252"/>
    <w:rsid w:val="00636397"/>
    <w:rsid w:val="006364A0"/>
    <w:rsid w:val="006367A0"/>
    <w:rsid w:val="00636A2E"/>
    <w:rsid w:val="00636B00"/>
    <w:rsid w:val="00636C9D"/>
    <w:rsid w:val="00636D79"/>
    <w:rsid w:val="006371F0"/>
    <w:rsid w:val="0063785B"/>
    <w:rsid w:val="0063796B"/>
    <w:rsid w:val="00637C76"/>
    <w:rsid w:val="00637E6D"/>
    <w:rsid w:val="00637F3C"/>
    <w:rsid w:val="006407FF"/>
    <w:rsid w:val="00640B1C"/>
    <w:rsid w:val="00640B3F"/>
    <w:rsid w:val="00640D0B"/>
    <w:rsid w:val="00640D67"/>
    <w:rsid w:val="00641165"/>
    <w:rsid w:val="006412E8"/>
    <w:rsid w:val="006414DC"/>
    <w:rsid w:val="006420A9"/>
    <w:rsid w:val="006423C0"/>
    <w:rsid w:val="006423C6"/>
    <w:rsid w:val="00642788"/>
    <w:rsid w:val="006428D0"/>
    <w:rsid w:val="00642AE2"/>
    <w:rsid w:val="006430FC"/>
    <w:rsid w:val="00643629"/>
    <w:rsid w:val="006438FE"/>
    <w:rsid w:val="00643EF7"/>
    <w:rsid w:val="00644068"/>
    <w:rsid w:val="00644319"/>
    <w:rsid w:val="006443D8"/>
    <w:rsid w:val="006446F9"/>
    <w:rsid w:val="00644F69"/>
    <w:rsid w:val="00645C37"/>
    <w:rsid w:val="00645D9B"/>
    <w:rsid w:val="00645F6C"/>
    <w:rsid w:val="00646055"/>
    <w:rsid w:val="006465AD"/>
    <w:rsid w:val="00646C0C"/>
    <w:rsid w:val="00646EBA"/>
    <w:rsid w:val="00646F0D"/>
    <w:rsid w:val="00647E1F"/>
    <w:rsid w:val="00647FE3"/>
    <w:rsid w:val="00650651"/>
    <w:rsid w:val="006508A6"/>
    <w:rsid w:val="00650D2A"/>
    <w:rsid w:val="00650F25"/>
    <w:rsid w:val="0065125C"/>
    <w:rsid w:val="00651314"/>
    <w:rsid w:val="0065154C"/>
    <w:rsid w:val="006515FE"/>
    <w:rsid w:val="00651C99"/>
    <w:rsid w:val="00652669"/>
    <w:rsid w:val="00652918"/>
    <w:rsid w:val="00652CD6"/>
    <w:rsid w:val="006535C8"/>
    <w:rsid w:val="00653D12"/>
    <w:rsid w:val="00653D6C"/>
    <w:rsid w:val="0065442B"/>
    <w:rsid w:val="00654524"/>
    <w:rsid w:val="0065459C"/>
    <w:rsid w:val="00654D96"/>
    <w:rsid w:val="006550C1"/>
    <w:rsid w:val="0065520D"/>
    <w:rsid w:val="0065558C"/>
    <w:rsid w:val="00655758"/>
    <w:rsid w:val="006559DA"/>
    <w:rsid w:val="00656376"/>
    <w:rsid w:val="006564CF"/>
    <w:rsid w:val="0065656E"/>
    <w:rsid w:val="00656A0D"/>
    <w:rsid w:val="00656B40"/>
    <w:rsid w:val="00656D9A"/>
    <w:rsid w:val="00656F05"/>
    <w:rsid w:val="006570AE"/>
    <w:rsid w:val="00657383"/>
    <w:rsid w:val="00657418"/>
    <w:rsid w:val="006576E3"/>
    <w:rsid w:val="00657F82"/>
    <w:rsid w:val="00660247"/>
    <w:rsid w:val="006613D1"/>
    <w:rsid w:val="006615C8"/>
    <w:rsid w:val="0066182E"/>
    <w:rsid w:val="0066185F"/>
    <w:rsid w:val="00661989"/>
    <w:rsid w:val="00661C7C"/>
    <w:rsid w:val="00661CD9"/>
    <w:rsid w:val="00661FEC"/>
    <w:rsid w:val="006623A0"/>
    <w:rsid w:val="0066278E"/>
    <w:rsid w:val="00662D3D"/>
    <w:rsid w:val="00662D95"/>
    <w:rsid w:val="00662F01"/>
    <w:rsid w:val="006630A6"/>
    <w:rsid w:val="0066326A"/>
    <w:rsid w:val="00663838"/>
    <w:rsid w:val="00663DA8"/>
    <w:rsid w:val="006640E0"/>
    <w:rsid w:val="00664218"/>
    <w:rsid w:val="0066422B"/>
    <w:rsid w:val="006642E3"/>
    <w:rsid w:val="006643FE"/>
    <w:rsid w:val="0066468D"/>
    <w:rsid w:val="00664C95"/>
    <w:rsid w:val="006653A5"/>
    <w:rsid w:val="006657A7"/>
    <w:rsid w:val="00665A48"/>
    <w:rsid w:val="00665AC8"/>
    <w:rsid w:val="00665B96"/>
    <w:rsid w:val="00665EA0"/>
    <w:rsid w:val="00665FAC"/>
    <w:rsid w:val="00666288"/>
    <w:rsid w:val="00666A07"/>
    <w:rsid w:val="006674DD"/>
    <w:rsid w:val="00667568"/>
    <w:rsid w:val="00667627"/>
    <w:rsid w:val="00667B10"/>
    <w:rsid w:val="00667B2E"/>
    <w:rsid w:val="00667E02"/>
    <w:rsid w:val="00667E17"/>
    <w:rsid w:val="00667F28"/>
    <w:rsid w:val="00670138"/>
    <w:rsid w:val="00670328"/>
    <w:rsid w:val="006703D0"/>
    <w:rsid w:val="00670466"/>
    <w:rsid w:val="00670820"/>
    <w:rsid w:val="00670823"/>
    <w:rsid w:val="00670C06"/>
    <w:rsid w:val="00670CEA"/>
    <w:rsid w:val="00670F40"/>
    <w:rsid w:val="00671502"/>
    <w:rsid w:val="0067193B"/>
    <w:rsid w:val="00671EF0"/>
    <w:rsid w:val="006723FE"/>
    <w:rsid w:val="00672449"/>
    <w:rsid w:val="00672783"/>
    <w:rsid w:val="0067281F"/>
    <w:rsid w:val="00672A9C"/>
    <w:rsid w:val="00672C97"/>
    <w:rsid w:val="00672EC3"/>
    <w:rsid w:val="00673CE8"/>
    <w:rsid w:val="00673D15"/>
    <w:rsid w:val="00673EE7"/>
    <w:rsid w:val="00673F2F"/>
    <w:rsid w:val="006741E8"/>
    <w:rsid w:val="006742E4"/>
    <w:rsid w:val="00674324"/>
    <w:rsid w:val="006743BD"/>
    <w:rsid w:val="006743F4"/>
    <w:rsid w:val="006748E9"/>
    <w:rsid w:val="006749CF"/>
    <w:rsid w:val="00674C8F"/>
    <w:rsid w:val="00675432"/>
    <w:rsid w:val="00675921"/>
    <w:rsid w:val="00675D07"/>
    <w:rsid w:val="00675E8C"/>
    <w:rsid w:val="0067660C"/>
    <w:rsid w:val="00676E38"/>
    <w:rsid w:val="00677295"/>
    <w:rsid w:val="00677549"/>
    <w:rsid w:val="0067783C"/>
    <w:rsid w:val="00677C05"/>
    <w:rsid w:val="006800C3"/>
    <w:rsid w:val="006801FC"/>
    <w:rsid w:val="00680560"/>
    <w:rsid w:val="00680685"/>
    <w:rsid w:val="006806D3"/>
    <w:rsid w:val="00680A02"/>
    <w:rsid w:val="00680B4B"/>
    <w:rsid w:val="0068151A"/>
    <w:rsid w:val="00681937"/>
    <w:rsid w:val="006820C5"/>
    <w:rsid w:val="00682175"/>
    <w:rsid w:val="0068219D"/>
    <w:rsid w:val="006827E0"/>
    <w:rsid w:val="00682A9C"/>
    <w:rsid w:val="00682D89"/>
    <w:rsid w:val="00682E0D"/>
    <w:rsid w:val="0068307F"/>
    <w:rsid w:val="0068349F"/>
    <w:rsid w:val="00683631"/>
    <w:rsid w:val="0068369F"/>
    <w:rsid w:val="006837F2"/>
    <w:rsid w:val="0068382C"/>
    <w:rsid w:val="00683A5A"/>
    <w:rsid w:val="00683BC5"/>
    <w:rsid w:val="00683C15"/>
    <w:rsid w:val="00683DBA"/>
    <w:rsid w:val="006842AA"/>
    <w:rsid w:val="00684351"/>
    <w:rsid w:val="0068437B"/>
    <w:rsid w:val="006849BF"/>
    <w:rsid w:val="00684DB6"/>
    <w:rsid w:val="0068532C"/>
    <w:rsid w:val="00685432"/>
    <w:rsid w:val="006856A7"/>
    <w:rsid w:val="00685F83"/>
    <w:rsid w:val="0068646D"/>
    <w:rsid w:val="0068648D"/>
    <w:rsid w:val="00686F1C"/>
    <w:rsid w:val="00686F50"/>
    <w:rsid w:val="0068756E"/>
    <w:rsid w:val="006878A2"/>
    <w:rsid w:val="006878CB"/>
    <w:rsid w:val="00687A41"/>
    <w:rsid w:val="00687DEB"/>
    <w:rsid w:val="00687F8E"/>
    <w:rsid w:val="00687FEC"/>
    <w:rsid w:val="00690501"/>
    <w:rsid w:val="006906B0"/>
    <w:rsid w:val="00690887"/>
    <w:rsid w:val="00691110"/>
    <w:rsid w:val="006914F8"/>
    <w:rsid w:val="006915DE"/>
    <w:rsid w:val="006918B8"/>
    <w:rsid w:val="006921E6"/>
    <w:rsid w:val="0069228E"/>
    <w:rsid w:val="00692602"/>
    <w:rsid w:val="006926E7"/>
    <w:rsid w:val="00693296"/>
    <w:rsid w:val="0069368E"/>
    <w:rsid w:val="00693902"/>
    <w:rsid w:val="00694786"/>
    <w:rsid w:val="00694A2A"/>
    <w:rsid w:val="00694ECB"/>
    <w:rsid w:val="00695111"/>
    <w:rsid w:val="006952E6"/>
    <w:rsid w:val="00695890"/>
    <w:rsid w:val="00696B91"/>
    <w:rsid w:val="0069714F"/>
    <w:rsid w:val="006972BD"/>
    <w:rsid w:val="006973AE"/>
    <w:rsid w:val="006974A2"/>
    <w:rsid w:val="00697618"/>
    <w:rsid w:val="00697C0E"/>
    <w:rsid w:val="00697E1E"/>
    <w:rsid w:val="00697F6B"/>
    <w:rsid w:val="00697F70"/>
    <w:rsid w:val="006A0004"/>
    <w:rsid w:val="006A03B6"/>
    <w:rsid w:val="006A03D3"/>
    <w:rsid w:val="006A05E3"/>
    <w:rsid w:val="006A06A6"/>
    <w:rsid w:val="006A08C2"/>
    <w:rsid w:val="006A0951"/>
    <w:rsid w:val="006A0C58"/>
    <w:rsid w:val="006A0DBE"/>
    <w:rsid w:val="006A0F24"/>
    <w:rsid w:val="006A0F50"/>
    <w:rsid w:val="006A1218"/>
    <w:rsid w:val="006A199F"/>
    <w:rsid w:val="006A1BC3"/>
    <w:rsid w:val="006A1D5F"/>
    <w:rsid w:val="006A2559"/>
    <w:rsid w:val="006A2D04"/>
    <w:rsid w:val="006A33EE"/>
    <w:rsid w:val="006A3540"/>
    <w:rsid w:val="006A378E"/>
    <w:rsid w:val="006A3A2E"/>
    <w:rsid w:val="006A3B24"/>
    <w:rsid w:val="006A4230"/>
    <w:rsid w:val="006A4288"/>
    <w:rsid w:val="006A4461"/>
    <w:rsid w:val="006A47A8"/>
    <w:rsid w:val="006A4914"/>
    <w:rsid w:val="006A4DAA"/>
    <w:rsid w:val="006A4E02"/>
    <w:rsid w:val="006A5802"/>
    <w:rsid w:val="006A599D"/>
    <w:rsid w:val="006A610C"/>
    <w:rsid w:val="006A611E"/>
    <w:rsid w:val="006A6247"/>
    <w:rsid w:val="006A62A7"/>
    <w:rsid w:val="006A6AE6"/>
    <w:rsid w:val="006A6C66"/>
    <w:rsid w:val="006A6D30"/>
    <w:rsid w:val="006A6D78"/>
    <w:rsid w:val="006A6EBD"/>
    <w:rsid w:val="006A6F62"/>
    <w:rsid w:val="006A71BC"/>
    <w:rsid w:val="006A790B"/>
    <w:rsid w:val="006A7943"/>
    <w:rsid w:val="006A79F2"/>
    <w:rsid w:val="006A7BE5"/>
    <w:rsid w:val="006A7C21"/>
    <w:rsid w:val="006A7C4F"/>
    <w:rsid w:val="006B0850"/>
    <w:rsid w:val="006B0994"/>
    <w:rsid w:val="006B0A04"/>
    <w:rsid w:val="006B0A69"/>
    <w:rsid w:val="006B0A83"/>
    <w:rsid w:val="006B181B"/>
    <w:rsid w:val="006B1980"/>
    <w:rsid w:val="006B19A1"/>
    <w:rsid w:val="006B1B7F"/>
    <w:rsid w:val="006B1E13"/>
    <w:rsid w:val="006B20F2"/>
    <w:rsid w:val="006B2671"/>
    <w:rsid w:val="006B27B2"/>
    <w:rsid w:val="006B27B7"/>
    <w:rsid w:val="006B3173"/>
    <w:rsid w:val="006B323C"/>
    <w:rsid w:val="006B34E5"/>
    <w:rsid w:val="006B353E"/>
    <w:rsid w:val="006B35E5"/>
    <w:rsid w:val="006B3A43"/>
    <w:rsid w:val="006B3BEA"/>
    <w:rsid w:val="006B3CFB"/>
    <w:rsid w:val="006B3E2C"/>
    <w:rsid w:val="006B3F2D"/>
    <w:rsid w:val="006B4079"/>
    <w:rsid w:val="006B444D"/>
    <w:rsid w:val="006B46E1"/>
    <w:rsid w:val="006B4997"/>
    <w:rsid w:val="006B4B9B"/>
    <w:rsid w:val="006B4E1D"/>
    <w:rsid w:val="006B4F6A"/>
    <w:rsid w:val="006B5629"/>
    <w:rsid w:val="006B5E52"/>
    <w:rsid w:val="006B5FFB"/>
    <w:rsid w:val="006B6151"/>
    <w:rsid w:val="006B6184"/>
    <w:rsid w:val="006B6364"/>
    <w:rsid w:val="006B6406"/>
    <w:rsid w:val="006B6CE0"/>
    <w:rsid w:val="006B7DE4"/>
    <w:rsid w:val="006B7FE0"/>
    <w:rsid w:val="006C02A5"/>
    <w:rsid w:val="006C0C5E"/>
    <w:rsid w:val="006C0D9D"/>
    <w:rsid w:val="006C0E06"/>
    <w:rsid w:val="006C0EF7"/>
    <w:rsid w:val="006C1036"/>
    <w:rsid w:val="006C10A9"/>
    <w:rsid w:val="006C184A"/>
    <w:rsid w:val="006C18D3"/>
    <w:rsid w:val="006C1951"/>
    <w:rsid w:val="006C196B"/>
    <w:rsid w:val="006C1A36"/>
    <w:rsid w:val="006C1B1C"/>
    <w:rsid w:val="006C1B8E"/>
    <w:rsid w:val="006C1C8C"/>
    <w:rsid w:val="006C1D74"/>
    <w:rsid w:val="006C1F00"/>
    <w:rsid w:val="006C1FCF"/>
    <w:rsid w:val="006C22EA"/>
    <w:rsid w:val="006C2923"/>
    <w:rsid w:val="006C2B16"/>
    <w:rsid w:val="006C2D0C"/>
    <w:rsid w:val="006C2D33"/>
    <w:rsid w:val="006C3698"/>
    <w:rsid w:val="006C3906"/>
    <w:rsid w:val="006C3A5D"/>
    <w:rsid w:val="006C40D0"/>
    <w:rsid w:val="006C4102"/>
    <w:rsid w:val="006C413F"/>
    <w:rsid w:val="006C4582"/>
    <w:rsid w:val="006C45A0"/>
    <w:rsid w:val="006C45A8"/>
    <w:rsid w:val="006C4AEC"/>
    <w:rsid w:val="006C4FA4"/>
    <w:rsid w:val="006C4FAE"/>
    <w:rsid w:val="006C5180"/>
    <w:rsid w:val="006C52F5"/>
    <w:rsid w:val="006C5428"/>
    <w:rsid w:val="006C555C"/>
    <w:rsid w:val="006C5936"/>
    <w:rsid w:val="006C5956"/>
    <w:rsid w:val="006C5B17"/>
    <w:rsid w:val="006C5D54"/>
    <w:rsid w:val="006C6072"/>
    <w:rsid w:val="006C636C"/>
    <w:rsid w:val="006C6E81"/>
    <w:rsid w:val="006C6ED7"/>
    <w:rsid w:val="006C7027"/>
    <w:rsid w:val="006C70CC"/>
    <w:rsid w:val="006C7726"/>
    <w:rsid w:val="006C78E3"/>
    <w:rsid w:val="006C7D22"/>
    <w:rsid w:val="006D02CE"/>
    <w:rsid w:val="006D07A2"/>
    <w:rsid w:val="006D0B03"/>
    <w:rsid w:val="006D0D6F"/>
    <w:rsid w:val="006D0ED4"/>
    <w:rsid w:val="006D1842"/>
    <w:rsid w:val="006D2049"/>
    <w:rsid w:val="006D20D9"/>
    <w:rsid w:val="006D2487"/>
    <w:rsid w:val="006D2A7D"/>
    <w:rsid w:val="006D2B6E"/>
    <w:rsid w:val="006D2C73"/>
    <w:rsid w:val="006D2D57"/>
    <w:rsid w:val="006D2DDC"/>
    <w:rsid w:val="006D3635"/>
    <w:rsid w:val="006D366F"/>
    <w:rsid w:val="006D3877"/>
    <w:rsid w:val="006D390D"/>
    <w:rsid w:val="006D3A59"/>
    <w:rsid w:val="006D3B6F"/>
    <w:rsid w:val="006D3BDF"/>
    <w:rsid w:val="006D3F63"/>
    <w:rsid w:val="006D43CA"/>
    <w:rsid w:val="006D557B"/>
    <w:rsid w:val="006D5641"/>
    <w:rsid w:val="006D5911"/>
    <w:rsid w:val="006D5FF2"/>
    <w:rsid w:val="006D6295"/>
    <w:rsid w:val="006D64D3"/>
    <w:rsid w:val="006D6763"/>
    <w:rsid w:val="006D6807"/>
    <w:rsid w:val="006D6A52"/>
    <w:rsid w:val="006D6A94"/>
    <w:rsid w:val="006D6B6D"/>
    <w:rsid w:val="006D6B80"/>
    <w:rsid w:val="006D7079"/>
    <w:rsid w:val="006D7BED"/>
    <w:rsid w:val="006D7F05"/>
    <w:rsid w:val="006E02E1"/>
    <w:rsid w:val="006E037C"/>
    <w:rsid w:val="006E0441"/>
    <w:rsid w:val="006E0AA4"/>
    <w:rsid w:val="006E0B28"/>
    <w:rsid w:val="006E1F6B"/>
    <w:rsid w:val="006E1F90"/>
    <w:rsid w:val="006E29F4"/>
    <w:rsid w:val="006E2A3A"/>
    <w:rsid w:val="006E2A88"/>
    <w:rsid w:val="006E2FC8"/>
    <w:rsid w:val="006E3197"/>
    <w:rsid w:val="006E3327"/>
    <w:rsid w:val="006E348A"/>
    <w:rsid w:val="006E3851"/>
    <w:rsid w:val="006E3C5F"/>
    <w:rsid w:val="006E3E42"/>
    <w:rsid w:val="006E4088"/>
    <w:rsid w:val="006E40C1"/>
    <w:rsid w:val="006E4128"/>
    <w:rsid w:val="006E4863"/>
    <w:rsid w:val="006E4871"/>
    <w:rsid w:val="006E497A"/>
    <w:rsid w:val="006E4A87"/>
    <w:rsid w:val="006E4DCC"/>
    <w:rsid w:val="006E4E4C"/>
    <w:rsid w:val="006E564F"/>
    <w:rsid w:val="006E576B"/>
    <w:rsid w:val="006E582F"/>
    <w:rsid w:val="006E5B14"/>
    <w:rsid w:val="006E5DC9"/>
    <w:rsid w:val="006E6007"/>
    <w:rsid w:val="006E6438"/>
    <w:rsid w:val="006E6888"/>
    <w:rsid w:val="006E6C36"/>
    <w:rsid w:val="006E6D91"/>
    <w:rsid w:val="006E709F"/>
    <w:rsid w:val="006E7571"/>
    <w:rsid w:val="006E7929"/>
    <w:rsid w:val="006E7EA0"/>
    <w:rsid w:val="006E7FEA"/>
    <w:rsid w:val="006F018B"/>
    <w:rsid w:val="006F02DB"/>
    <w:rsid w:val="006F037C"/>
    <w:rsid w:val="006F067A"/>
    <w:rsid w:val="006F0902"/>
    <w:rsid w:val="006F0BC7"/>
    <w:rsid w:val="006F0E0F"/>
    <w:rsid w:val="006F0E20"/>
    <w:rsid w:val="006F106F"/>
    <w:rsid w:val="006F13A5"/>
    <w:rsid w:val="006F1BAB"/>
    <w:rsid w:val="006F1D08"/>
    <w:rsid w:val="006F1D31"/>
    <w:rsid w:val="006F1D8D"/>
    <w:rsid w:val="006F2142"/>
    <w:rsid w:val="006F2463"/>
    <w:rsid w:val="006F305C"/>
    <w:rsid w:val="006F308D"/>
    <w:rsid w:val="006F37AA"/>
    <w:rsid w:val="006F38B6"/>
    <w:rsid w:val="006F3972"/>
    <w:rsid w:val="006F3A1B"/>
    <w:rsid w:val="006F3AFD"/>
    <w:rsid w:val="006F3B95"/>
    <w:rsid w:val="006F3B99"/>
    <w:rsid w:val="006F4154"/>
    <w:rsid w:val="006F461E"/>
    <w:rsid w:val="006F47AD"/>
    <w:rsid w:val="006F4812"/>
    <w:rsid w:val="006F4CD7"/>
    <w:rsid w:val="006F529D"/>
    <w:rsid w:val="006F52C8"/>
    <w:rsid w:val="006F56BE"/>
    <w:rsid w:val="006F58EE"/>
    <w:rsid w:val="006F5941"/>
    <w:rsid w:val="006F63FD"/>
    <w:rsid w:val="006F6400"/>
    <w:rsid w:val="006F66AA"/>
    <w:rsid w:val="006F6710"/>
    <w:rsid w:val="006F67CB"/>
    <w:rsid w:val="006F6A77"/>
    <w:rsid w:val="006F6BC5"/>
    <w:rsid w:val="006F7150"/>
    <w:rsid w:val="006F7586"/>
    <w:rsid w:val="006F776C"/>
    <w:rsid w:val="006F78AE"/>
    <w:rsid w:val="006F7A0C"/>
    <w:rsid w:val="006F7AAF"/>
    <w:rsid w:val="00700206"/>
    <w:rsid w:val="00700437"/>
    <w:rsid w:val="007004A4"/>
    <w:rsid w:val="007008FA"/>
    <w:rsid w:val="00700A21"/>
    <w:rsid w:val="00700A9B"/>
    <w:rsid w:val="00700B85"/>
    <w:rsid w:val="00700D7C"/>
    <w:rsid w:val="00700E67"/>
    <w:rsid w:val="00700ED9"/>
    <w:rsid w:val="0070109A"/>
    <w:rsid w:val="007013C0"/>
    <w:rsid w:val="007013E5"/>
    <w:rsid w:val="0070166A"/>
    <w:rsid w:val="0070195A"/>
    <w:rsid w:val="00701A05"/>
    <w:rsid w:val="00701A18"/>
    <w:rsid w:val="00701E91"/>
    <w:rsid w:val="0070216B"/>
    <w:rsid w:val="00703203"/>
    <w:rsid w:val="0070387D"/>
    <w:rsid w:val="00703C04"/>
    <w:rsid w:val="00703F3E"/>
    <w:rsid w:val="00705186"/>
    <w:rsid w:val="007051F8"/>
    <w:rsid w:val="007053AD"/>
    <w:rsid w:val="007053C6"/>
    <w:rsid w:val="007059DF"/>
    <w:rsid w:val="00705D7D"/>
    <w:rsid w:val="00705F5D"/>
    <w:rsid w:val="0070606B"/>
    <w:rsid w:val="00706301"/>
    <w:rsid w:val="00706350"/>
    <w:rsid w:val="0070646F"/>
    <w:rsid w:val="00706614"/>
    <w:rsid w:val="00706B5E"/>
    <w:rsid w:val="00706F46"/>
    <w:rsid w:val="007070DC"/>
    <w:rsid w:val="007070EF"/>
    <w:rsid w:val="00707880"/>
    <w:rsid w:val="007079DE"/>
    <w:rsid w:val="007100E6"/>
    <w:rsid w:val="00710138"/>
    <w:rsid w:val="00710283"/>
    <w:rsid w:val="007106E1"/>
    <w:rsid w:val="00710824"/>
    <w:rsid w:val="0071098E"/>
    <w:rsid w:val="00710E56"/>
    <w:rsid w:val="00710F61"/>
    <w:rsid w:val="0071172A"/>
    <w:rsid w:val="0071174E"/>
    <w:rsid w:val="007118E1"/>
    <w:rsid w:val="00711C60"/>
    <w:rsid w:val="00711D15"/>
    <w:rsid w:val="00712067"/>
    <w:rsid w:val="0071243C"/>
    <w:rsid w:val="00712EC6"/>
    <w:rsid w:val="00713101"/>
    <w:rsid w:val="00713999"/>
    <w:rsid w:val="00714198"/>
    <w:rsid w:val="0071477E"/>
    <w:rsid w:val="00714884"/>
    <w:rsid w:val="007149BB"/>
    <w:rsid w:val="00714B0B"/>
    <w:rsid w:val="00714CE2"/>
    <w:rsid w:val="00714EC0"/>
    <w:rsid w:val="00715559"/>
    <w:rsid w:val="00715753"/>
    <w:rsid w:val="007157F2"/>
    <w:rsid w:val="00715816"/>
    <w:rsid w:val="0071594D"/>
    <w:rsid w:val="00715B9C"/>
    <w:rsid w:val="00715E49"/>
    <w:rsid w:val="00715EDA"/>
    <w:rsid w:val="00715F88"/>
    <w:rsid w:val="0071632A"/>
    <w:rsid w:val="007163E3"/>
    <w:rsid w:val="00716624"/>
    <w:rsid w:val="0071668C"/>
    <w:rsid w:val="0071671E"/>
    <w:rsid w:val="00716E12"/>
    <w:rsid w:val="00717034"/>
    <w:rsid w:val="00717432"/>
    <w:rsid w:val="007175F4"/>
    <w:rsid w:val="007178D0"/>
    <w:rsid w:val="00717AA3"/>
    <w:rsid w:val="00717C81"/>
    <w:rsid w:val="00720284"/>
    <w:rsid w:val="00720382"/>
    <w:rsid w:val="00720790"/>
    <w:rsid w:val="00720AC3"/>
    <w:rsid w:val="00720E7B"/>
    <w:rsid w:val="00720F89"/>
    <w:rsid w:val="0072141E"/>
    <w:rsid w:val="00721AE9"/>
    <w:rsid w:val="00721F5E"/>
    <w:rsid w:val="007226A5"/>
    <w:rsid w:val="00722FC0"/>
    <w:rsid w:val="007230A0"/>
    <w:rsid w:val="007233AF"/>
    <w:rsid w:val="0072349E"/>
    <w:rsid w:val="007236DC"/>
    <w:rsid w:val="00723964"/>
    <w:rsid w:val="007239C2"/>
    <w:rsid w:val="00723C31"/>
    <w:rsid w:val="00723EA4"/>
    <w:rsid w:val="00724288"/>
    <w:rsid w:val="007242F3"/>
    <w:rsid w:val="0072475F"/>
    <w:rsid w:val="0072491E"/>
    <w:rsid w:val="00724935"/>
    <w:rsid w:val="00724D5D"/>
    <w:rsid w:val="0072519D"/>
    <w:rsid w:val="007263F4"/>
    <w:rsid w:val="00726406"/>
    <w:rsid w:val="007265B8"/>
    <w:rsid w:val="00726AA3"/>
    <w:rsid w:val="0072746D"/>
    <w:rsid w:val="007279BF"/>
    <w:rsid w:val="00727C31"/>
    <w:rsid w:val="00727C71"/>
    <w:rsid w:val="00727DDB"/>
    <w:rsid w:val="007302A4"/>
    <w:rsid w:val="00730477"/>
    <w:rsid w:val="0073080E"/>
    <w:rsid w:val="0073089C"/>
    <w:rsid w:val="007308D9"/>
    <w:rsid w:val="00730ABC"/>
    <w:rsid w:val="00730B4A"/>
    <w:rsid w:val="00730DD1"/>
    <w:rsid w:val="00731111"/>
    <w:rsid w:val="007315E7"/>
    <w:rsid w:val="00731707"/>
    <w:rsid w:val="00731921"/>
    <w:rsid w:val="00731C11"/>
    <w:rsid w:val="00731C2C"/>
    <w:rsid w:val="00731E43"/>
    <w:rsid w:val="00732167"/>
    <w:rsid w:val="00732217"/>
    <w:rsid w:val="00732600"/>
    <w:rsid w:val="007326C9"/>
    <w:rsid w:val="00732712"/>
    <w:rsid w:val="00732A27"/>
    <w:rsid w:val="00732CA6"/>
    <w:rsid w:val="00732F43"/>
    <w:rsid w:val="0073320A"/>
    <w:rsid w:val="00733258"/>
    <w:rsid w:val="007335C1"/>
    <w:rsid w:val="0073393D"/>
    <w:rsid w:val="00733A97"/>
    <w:rsid w:val="00734229"/>
    <w:rsid w:val="00734482"/>
    <w:rsid w:val="00734512"/>
    <w:rsid w:val="0073455D"/>
    <w:rsid w:val="0073479D"/>
    <w:rsid w:val="00734B4A"/>
    <w:rsid w:val="00734CAB"/>
    <w:rsid w:val="00734DFD"/>
    <w:rsid w:val="00735225"/>
    <w:rsid w:val="0073580F"/>
    <w:rsid w:val="00735867"/>
    <w:rsid w:val="00735C12"/>
    <w:rsid w:val="00735CCD"/>
    <w:rsid w:val="00735DEB"/>
    <w:rsid w:val="0073618F"/>
    <w:rsid w:val="0073653D"/>
    <w:rsid w:val="00736733"/>
    <w:rsid w:val="0073673A"/>
    <w:rsid w:val="007368FB"/>
    <w:rsid w:val="007369EB"/>
    <w:rsid w:val="00736B97"/>
    <w:rsid w:val="00736DBB"/>
    <w:rsid w:val="00736F0F"/>
    <w:rsid w:val="00737201"/>
    <w:rsid w:val="007372EE"/>
    <w:rsid w:val="00737CDE"/>
    <w:rsid w:val="00737F83"/>
    <w:rsid w:val="007401C4"/>
    <w:rsid w:val="00740287"/>
    <w:rsid w:val="00740309"/>
    <w:rsid w:val="007404FE"/>
    <w:rsid w:val="00740665"/>
    <w:rsid w:val="0074090F"/>
    <w:rsid w:val="00740AE5"/>
    <w:rsid w:val="0074152B"/>
    <w:rsid w:val="007416B0"/>
    <w:rsid w:val="00741A40"/>
    <w:rsid w:val="00742648"/>
    <w:rsid w:val="007428F3"/>
    <w:rsid w:val="00742B41"/>
    <w:rsid w:val="00742E02"/>
    <w:rsid w:val="0074340D"/>
    <w:rsid w:val="00743544"/>
    <w:rsid w:val="00743DAB"/>
    <w:rsid w:val="00743F27"/>
    <w:rsid w:val="007440E9"/>
    <w:rsid w:val="007441A6"/>
    <w:rsid w:val="0074460F"/>
    <w:rsid w:val="00744856"/>
    <w:rsid w:val="00744B4F"/>
    <w:rsid w:val="00745262"/>
    <w:rsid w:val="00745D3B"/>
    <w:rsid w:val="00745EB4"/>
    <w:rsid w:val="00745F18"/>
    <w:rsid w:val="00745F21"/>
    <w:rsid w:val="007460F8"/>
    <w:rsid w:val="0074611C"/>
    <w:rsid w:val="00746169"/>
    <w:rsid w:val="007464F8"/>
    <w:rsid w:val="00746664"/>
    <w:rsid w:val="00746B6A"/>
    <w:rsid w:val="00746B86"/>
    <w:rsid w:val="00746C63"/>
    <w:rsid w:val="00746E34"/>
    <w:rsid w:val="00746E74"/>
    <w:rsid w:val="00746FD3"/>
    <w:rsid w:val="007471CE"/>
    <w:rsid w:val="007473E3"/>
    <w:rsid w:val="00747952"/>
    <w:rsid w:val="00747FC1"/>
    <w:rsid w:val="00750469"/>
    <w:rsid w:val="007505BD"/>
    <w:rsid w:val="0075064F"/>
    <w:rsid w:val="0075070A"/>
    <w:rsid w:val="00750FC1"/>
    <w:rsid w:val="007510AE"/>
    <w:rsid w:val="0075118C"/>
    <w:rsid w:val="007513A1"/>
    <w:rsid w:val="00751975"/>
    <w:rsid w:val="00751DF7"/>
    <w:rsid w:val="007521FF"/>
    <w:rsid w:val="007523E4"/>
    <w:rsid w:val="00752CB3"/>
    <w:rsid w:val="00752D03"/>
    <w:rsid w:val="00752DE4"/>
    <w:rsid w:val="00752F52"/>
    <w:rsid w:val="00753293"/>
    <w:rsid w:val="00753505"/>
    <w:rsid w:val="00753815"/>
    <w:rsid w:val="00753827"/>
    <w:rsid w:val="00753852"/>
    <w:rsid w:val="00753B33"/>
    <w:rsid w:val="00753CC9"/>
    <w:rsid w:val="00753D66"/>
    <w:rsid w:val="00753E8E"/>
    <w:rsid w:val="00753F0D"/>
    <w:rsid w:val="00753F35"/>
    <w:rsid w:val="00753F42"/>
    <w:rsid w:val="00753FEC"/>
    <w:rsid w:val="00754034"/>
    <w:rsid w:val="00754162"/>
    <w:rsid w:val="0075427C"/>
    <w:rsid w:val="007547E2"/>
    <w:rsid w:val="00754C5D"/>
    <w:rsid w:val="00754D87"/>
    <w:rsid w:val="00754F91"/>
    <w:rsid w:val="007556C7"/>
    <w:rsid w:val="007558F4"/>
    <w:rsid w:val="00755B91"/>
    <w:rsid w:val="00755C5C"/>
    <w:rsid w:val="007571F7"/>
    <w:rsid w:val="00757201"/>
    <w:rsid w:val="007572E4"/>
    <w:rsid w:val="00757386"/>
    <w:rsid w:val="00757387"/>
    <w:rsid w:val="00757417"/>
    <w:rsid w:val="00757A79"/>
    <w:rsid w:val="00757B4A"/>
    <w:rsid w:val="00757D4D"/>
    <w:rsid w:val="00757D77"/>
    <w:rsid w:val="007603C5"/>
    <w:rsid w:val="00760587"/>
    <w:rsid w:val="0076097B"/>
    <w:rsid w:val="00760A49"/>
    <w:rsid w:val="00760D3A"/>
    <w:rsid w:val="00761042"/>
    <w:rsid w:val="0076120F"/>
    <w:rsid w:val="007614EB"/>
    <w:rsid w:val="00761AF8"/>
    <w:rsid w:val="00761BD3"/>
    <w:rsid w:val="00761CDB"/>
    <w:rsid w:val="00761D52"/>
    <w:rsid w:val="00762199"/>
    <w:rsid w:val="007622B3"/>
    <w:rsid w:val="0076296A"/>
    <w:rsid w:val="00762988"/>
    <w:rsid w:val="00762FAD"/>
    <w:rsid w:val="007638F4"/>
    <w:rsid w:val="00763C64"/>
    <w:rsid w:val="0076454B"/>
    <w:rsid w:val="00764918"/>
    <w:rsid w:val="007649D2"/>
    <w:rsid w:val="00765336"/>
    <w:rsid w:val="007653C7"/>
    <w:rsid w:val="007654AE"/>
    <w:rsid w:val="00765556"/>
    <w:rsid w:val="0076564D"/>
    <w:rsid w:val="00765713"/>
    <w:rsid w:val="0076581D"/>
    <w:rsid w:val="00765C26"/>
    <w:rsid w:val="00765CC1"/>
    <w:rsid w:val="00766006"/>
    <w:rsid w:val="0076664B"/>
    <w:rsid w:val="007667A5"/>
    <w:rsid w:val="00766ADD"/>
    <w:rsid w:val="00766EF1"/>
    <w:rsid w:val="0076750E"/>
    <w:rsid w:val="007675DE"/>
    <w:rsid w:val="0077065D"/>
    <w:rsid w:val="00770924"/>
    <w:rsid w:val="00770B83"/>
    <w:rsid w:val="00770DC8"/>
    <w:rsid w:val="00770FD1"/>
    <w:rsid w:val="0077116D"/>
    <w:rsid w:val="007717C2"/>
    <w:rsid w:val="00771CA7"/>
    <w:rsid w:val="00772100"/>
    <w:rsid w:val="0077219B"/>
    <w:rsid w:val="007721B5"/>
    <w:rsid w:val="00772656"/>
    <w:rsid w:val="00772A29"/>
    <w:rsid w:val="00772E06"/>
    <w:rsid w:val="0077331E"/>
    <w:rsid w:val="00773637"/>
    <w:rsid w:val="00773714"/>
    <w:rsid w:val="0077378D"/>
    <w:rsid w:val="007738F1"/>
    <w:rsid w:val="007739AC"/>
    <w:rsid w:val="00773A4B"/>
    <w:rsid w:val="00773A67"/>
    <w:rsid w:val="00773BE4"/>
    <w:rsid w:val="00774226"/>
    <w:rsid w:val="007746A0"/>
    <w:rsid w:val="00774B54"/>
    <w:rsid w:val="00774DE4"/>
    <w:rsid w:val="0077509F"/>
    <w:rsid w:val="00775366"/>
    <w:rsid w:val="007755C2"/>
    <w:rsid w:val="007755C9"/>
    <w:rsid w:val="00775692"/>
    <w:rsid w:val="007758D1"/>
    <w:rsid w:val="00775EE3"/>
    <w:rsid w:val="007766C3"/>
    <w:rsid w:val="0077673D"/>
    <w:rsid w:val="007768AD"/>
    <w:rsid w:val="00777F7D"/>
    <w:rsid w:val="00780BA7"/>
    <w:rsid w:val="00780DCC"/>
    <w:rsid w:val="00780EAE"/>
    <w:rsid w:val="00781242"/>
    <w:rsid w:val="00781386"/>
    <w:rsid w:val="00781583"/>
    <w:rsid w:val="0078164B"/>
    <w:rsid w:val="00781B38"/>
    <w:rsid w:val="00781FB8"/>
    <w:rsid w:val="007822EC"/>
    <w:rsid w:val="00782839"/>
    <w:rsid w:val="007828B4"/>
    <w:rsid w:val="00782B8A"/>
    <w:rsid w:val="00782C16"/>
    <w:rsid w:val="0078301D"/>
    <w:rsid w:val="00783111"/>
    <w:rsid w:val="007833EC"/>
    <w:rsid w:val="00783545"/>
    <w:rsid w:val="0078365C"/>
    <w:rsid w:val="0078365D"/>
    <w:rsid w:val="0078367D"/>
    <w:rsid w:val="00783D91"/>
    <w:rsid w:val="0078437D"/>
    <w:rsid w:val="0078447F"/>
    <w:rsid w:val="0078453C"/>
    <w:rsid w:val="007846E7"/>
    <w:rsid w:val="00784852"/>
    <w:rsid w:val="007848E4"/>
    <w:rsid w:val="007848E8"/>
    <w:rsid w:val="007849C1"/>
    <w:rsid w:val="00784D5B"/>
    <w:rsid w:val="00785427"/>
    <w:rsid w:val="00785817"/>
    <w:rsid w:val="00785B59"/>
    <w:rsid w:val="007866DE"/>
    <w:rsid w:val="007867EC"/>
    <w:rsid w:val="00786926"/>
    <w:rsid w:val="00786D03"/>
    <w:rsid w:val="00786FAD"/>
    <w:rsid w:val="0078733F"/>
    <w:rsid w:val="00787406"/>
    <w:rsid w:val="007877D6"/>
    <w:rsid w:val="007878A9"/>
    <w:rsid w:val="007879BB"/>
    <w:rsid w:val="00787D88"/>
    <w:rsid w:val="00787E40"/>
    <w:rsid w:val="007902F4"/>
    <w:rsid w:val="00790E66"/>
    <w:rsid w:val="0079100A"/>
    <w:rsid w:val="00791151"/>
    <w:rsid w:val="007911A4"/>
    <w:rsid w:val="007911DE"/>
    <w:rsid w:val="00791544"/>
    <w:rsid w:val="007918B6"/>
    <w:rsid w:val="00791AD6"/>
    <w:rsid w:val="00791C9A"/>
    <w:rsid w:val="00791D18"/>
    <w:rsid w:val="00791EF2"/>
    <w:rsid w:val="0079298E"/>
    <w:rsid w:val="00792B88"/>
    <w:rsid w:val="0079339F"/>
    <w:rsid w:val="007933E2"/>
    <w:rsid w:val="007934EC"/>
    <w:rsid w:val="00793791"/>
    <w:rsid w:val="007938D0"/>
    <w:rsid w:val="00793A4B"/>
    <w:rsid w:val="0079409B"/>
    <w:rsid w:val="00794283"/>
    <w:rsid w:val="007942C4"/>
    <w:rsid w:val="007944CC"/>
    <w:rsid w:val="00794E5C"/>
    <w:rsid w:val="007951F6"/>
    <w:rsid w:val="007952E3"/>
    <w:rsid w:val="007956DE"/>
    <w:rsid w:val="0079571F"/>
    <w:rsid w:val="00795A75"/>
    <w:rsid w:val="007961A1"/>
    <w:rsid w:val="007961AC"/>
    <w:rsid w:val="00796317"/>
    <w:rsid w:val="00796397"/>
    <w:rsid w:val="007964B6"/>
    <w:rsid w:val="00796666"/>
    <w:rsid w:val="00796807"/>
    <w:rsid w:val="00796C09"/>
    <w:rsid w:val="00796C11"/>
    <w:rsid w:val="00796D38"/>
    <w:rsid w:val="0079709B"/>
    <w:rsid w:val="007972C9"/>
    <w:rsid w:val="00797CB0"/>
    <w:rsid w:val="00797E77"/>
    <w:rsid w:val="007A063B"/>
    <w:rsid w:val="007A0733"/>
    <w:rsid w:val="007A092B"/>
    <w:rsid w:val="007A0B1C"/>
    <w:rsid w:val="007A0C40"/>
    <w:rsid w:val="007A0CCB"/>
    <w:rsid w:val="007A13F6"/>
    <w:rsid w:val="007A1512"/>
    <w:rsid w:val="007A15C5"/>
    <w:rsid w:val="007A1628"/>
    <w:rsid w:val="007A1D30"/>
    <w:rsid w:val="007A2379"/>
    <w:rsid w:val="007A2ABF"/>
    <w:rsid w:val="007A377E"/>
    <w:rsid w:val="007A37A5"/>
    <w:rsid w:val="007A38B6"/>
    <w:rsid w:val="007A3D0B"/>
    <w:rsid w:val="007A409F"/>
    <w:rsid w:val="007A4570"/>
    <w:rsid w:val="007A4634"/>
    <w:rsid w:val="007A496E"/>
    <w:rsid w:val="007A4E3F"/>
    <w:rsid w:val="007A50C0"/>
    <w:rsid w:val="007A53A9"/>
    <w:rsid w:val="007A557A"/>
    <w:rsid w:val="007A5C67"/>
    <w:rsid w:val="007A5FE9"/>
    <w:rsid w:val="007A6058"/>
    <w:rsid w:val="007A657C"/>
    <w:rsid w:val="007A6B29"/>
    <w:rsid w:val="007A7409"/>
    <w:rsid w:val="007A746B"/>
    <w:rsid w:val="007A7713"/>
    <w:rsid w:val="007A7A3B"/>
    <w:rsid w:val="007A7F2F"/>
    <w:rsid w:val="007A7FC9"/>
    <w:rsid w:val="007B0BCE"/>
    <w:rsid w:val="007B0BE7"/>
    <w:rsid w:val="007B0C7D"/>
    <w:rsid w:val="007B0E29"/>
    <w:rsid w:val="007B109C"/>
    <w:rsid w:val="007B1503"/>
    <w:rsid w:val="007B1608"/>
    <w:rsid w:val="007B19B2"/>
    <w:rsid w:val="007B1D5A"/>
    <w:rsid w:val="007B201E"/>
    <w:rsid w:val="007B2074"/>
    <w:rsid w:val="007B2343"/>
    <w:rsid w:val="007B25A4"/>
    <w:rsid w:val="007B28AC"/>
    <w:rsid w:val="007B2BA6"/>
    <w:rsid w:val="007B3115"/>
    <w:rsid w:val="007B329A"/>
    <w:rsid w:val="007B336C"/>
    <w:rsid w:val="007B3D2E"/>
    <w:rsid w:val="007B3DB9"/>
    <w:rsid w:val="007B3E56"/>
    <w:rsid w:val="007B4257"/>
    <w:rsid w:val="007B453B"/>
    <w:rsid w:val="007B4BF0"/>
    <w:rsid w:val="007B4E05"/>
    <w:rsid w:val="007B5002"/>
    <w:rsid w:val="007B5040"/>
    <w:rsid w:val="007B5499"/>
    <w:rsid w:val="007B555D"/>
    <w:rsid w:val="007B60D5"/>
    <w:rsid w:val="007B6147"/>
    <w:rsid w:val="007B6295"/>
    <w:rsid w:val="007B632B"/>
    <w:rsid w:val="007B66BA"/>
    <w:rsid w:val="007B705A"/>
    <w:rsid w:val="007B7C8D"/>
    <w:rsid w:val="007B7CA2"/>
    <w:rsid w:val="007B7D91"/>
    <w:rsid w:val="007B7F74"/>
    <w:rsid w:val="007B7FF2"/>
    <w:rsid w:val="007C0246"/>
    <w:rsid w:val="007C033E"/>
    <w:rsid w:val="007C05B6"/>
    <w:rsid w:val="007C0977"/>
    <w:rsid w:val="007C0B7B"/>
    <w:rsid w:val="007C0E8A"/>
    <w:rsid w:val="007C1019"/>
    <w:rsid w:val="007C117B"/>
    <w:rsid w:val="007C14AE"/>
    <w:rsid w:val="007C1CE2"/>
    <w:rsid w:val="007C1E74"/>
    <w:rsid w:val="007C2348"/>
    <w:rsid w:val="007C2A2F"/>
    <w:rsid w:val="007C2B25"/>
    <w:rsid w:val="007C3023"/>
    <w:rsid w:val="007C3430"/>
    <w:rsid w:val="007C34DF"/>
    <w:rsid w:val="007C3B4B"/>
    <w:rsid w:val="007C41C8"/>
    <w:rsid w:val="007C42E3"/>
    <w:rsid w:val="007C438E"/>
    <w:rsid w:val="007C5222"/>
    <w:rsid w:val="007C552D"/>
    <w:rsid w:val="007C5F59"/>
    <w:rsid w:val="007C5FBA"/>
    <w:rsid w:val="007C6114"/>
    <w:rsid w:val="007C62B9"/>
    <w:rsid w:val="007C635E"/>
    <w:rsid w:val="007C6E13"/>
    <w:rsid w:val="007C6E71"/>
    <w:rsid w:val="007C6ED6"/>
    <w:rsid w:val="007C7447"/>
    <w:rsid w:val="007C74F5"/>
    <w:rsid w:val="007C797D"/>
    <w:rsid w:val="007C79F8"/>
    <w:rsid w:val="007C7CB0"/>
    <w:rsid w:val="007C7D05"/>
    <w:rsid w:val="007D013B"/>
    <w:rsid w:val="007D0B11"/>
    <w:rsid w:val="007D0D6B"/>
    <w:rsid w:val="007D1290"/>
    <w:rsid w:val="007D1E31"/>
    <w:rsid w:val="007D20D5"/>
    <w:rsid w:val="007D2253"/>
    <w:rsid w:val="007D22F2"/>
    <w:rsid w:val="007D2301"/>
    <w:rsid w:val="007D23BD"/>
    <w:rsid w:val="007D246F"/>
    <w:rsid w:val="007D2C9C"/>
    <w:rsid w:val="007D2DC7"/>
    <w:rsid w:val="007D2FBF"/>
    <w:rsid w:val="007D3075"/>
    <w:rsid w:val="007D32A8"/>
    <w:rsid w:val="007D33F8"/>
    <w:rsid w:val="007D3749"/>
    <w:rsid w:val="007D38D8"/>
    <w:rsid w:val="007D3CFE"/>
    <w:rsid w:val="007D4868"/>
    <w:rsid w:val="007D4C66"/>
    <w:rsid w:val="007D4CC1"/>
    <w:rsid w:val="007D4FC6"/>
    <w:rsid w:val="007D526D"/>
    <w:rsid w:val="007D52A7"/>
    <w:rsid w:val="007D56ED"/>
    <w:rsid w:val="007D574D"/>
    <w:rsid w:val="007D58EB"/>
    <w:rsid w:val="007D5911"/>
    <w:rsid w:val="007D5A9B"/>
    <w:rsid w:val="007D5C26"/>
    <w:rsid w:val="007D6115"/>
    <w:rsid w:val="007D636B"/>
    <w:rsid w:val="007D63FF"/>
    <w:rsid w:val="007D655C"/>
    <w:rsid w:val="007D6851"/>
    <w:rsid w:val="007D6BFA"/>
    <w:rsid w:val="007D6DB9"/>
    <w:rsid w:val="007D6E9B"/>
    <w:rsid w:val="007D6F7C"/>
    <w:rsid w:val="007D7551"/>
    <w:rsid w:val="007D7877"/>
    <w:rsid w:val="007D792E"/>
    <w:rsid w:val="007D7A64"/>
    <w:rsid w:val="007D7CFF"/>
    <w:rsid w:val="007D7D91"/>
    <w:rsid w:val="007D7DF9"/>
    <w:rsid w:val="007E0122"/>
    <w:rsid w:val="007E0453"/>
    <w:rsid w:val="007E0883"/>
    <w:rsid w:val="007E08F6"/>
    <w:rsid w:val="007E0BAF"/>
    <w:rsid w:val="007E1001"/>
    <w:rsid w:val="007E10A8"/>
    <w:rsid w:val="007E1AD6"/>
    <w:rsid w:val="007E1BBF"/>
    <w:rsid w:val="007E1D15"/>
    <w:rsid w:val="007E2043"/>
    <w:rsid w:val="007E21E9"/>
    <w:rsid w:val="007E2D25"/>
    <w:rsid w:val="007E2DBF"/>
    <w:rsid w:val="007E309A"/>
    <w:rsid w:val="007E32F3"/>
    <w:rsid w:val="007E3375"/>
    <w:rsid w:val="007E397F"/>
    <w:rsid w:val="007E3A98"/>
    <w:rsid w:val="007E40A9"/>
    <w:rsid w:val="007E4136"/>
    <w:rsid w:val="007E429B"/>
    <w:rsid w:val="007E48EF"/>
    <w:rsid w:val="007E4A5A"/>
    <w:rsid w:val="007E59A4"/>
    <w:rsid w:val="007E5A58"/>
    <w:rsid w:val="007E5AA0"/>
    <w:rsid w:val="007E60FB"/>
    <w:rsid w:val="007E6A6C"/>
    <w:rsid w:val="007E6DC0"/>
    <w:rsid w:val="007E724E"/>
    <w:rsid w:val="007E7295"/>
    <w:rsid w:val="007E735E"/>
    <w:rsid w:val="007E7579"/>
    <w:rsid w:val="007E7750"/>
    <w:rsid w:val="007E7AC9"/>
    <w:rsid w:val="007E7CAC"/>
    <w:rsid w:val="007E7DEB"/>
    <w:rsid w:val="007E7FD6"/>
    <w:rsid w:val="007F00F0"/>
    <w:rsid w:val="007F0128"/>
    <w:rsid w:val="007F03A9"/>
    <w:rsid w:val="007F0484"/>
    <w:rsid w:val="007F04F9"/>
    <w:rsid w:val="007F0922"/>
    <w:rsid w:val="007F0AD0"/>
    <w:rsid w:val="007F0E4E"/>
    <w:rsid w:val="007F112C"/>
    <w:rsid w:val="007F127B"/>
    <w:rsid w:val="007F1D81"/>
    <w:rsid w:val="007F1FD4"/>
    <w:rsid w:val="007F20E4"/>
    <w:rsid w:val="007F241E"/>
    <w:rsid w:val="007F2497"/>
    <w:rsid w:val="007F254C"/>
    <w:rsid w:val="007F2758"/>
    <w:rsid w:val="007F27D0"/>
    <w:rsid w:val="007F2ADD"/>
    <w:rsid w:val="007F2D53"/>
    <w:rsid w:val="007F3026"/>
    <w:rsid w:val="007F3289"/>
    <w:rsid w:val="007F35C8"/>
    <w:rsid w:val="007F3C35"/>
    <w:rsid w:val="007F3C36"/>
    <w:rsid w:val="007F4186"/>
    <w:rsid w:val="007F4646"/>
    <w:rsid w:val="007F48CA"/>
    <w:rsid w:val="007F4AAC"/>
    <w:rsid w:val="007F4F48"/>
    <w:rsid w:val="007F4FB7"/>
    <w:rsid w:val="007F5125"/>
    <w:rsid w:val="007F52D1"/>
    <w:rsid w:val="007F5357"/>
    <w:rsid w:val="007F550F"/>
    <w:rsid w:val="007F579C"/>
    <w:rsid w:val="007F57A5"/>
    <w:rsid w:val="007F58BD"/>
    <w:rsid w:val="007F5F21"/>
    <w:rsid w:val="007F60BC"/>
    <w:rsid w:val="007F6407"/>
    <w:rsid w:val="007F653B"/>
    <w:rsid w:val="007F65F3"/>
    <w:rsid w:val="007F7111"/>
    <w:rsid w:val="007F77DE"/>
    <w:rsid w:val="0080030B"/>
    <w:rsid w:val="0080030E"/>
    <w:rsid w:val="0080061E"/>
    <w:rsid w:val="00800BBE"/>
    <w:rsid w:val="00801026"/>
    <w:rsid w:val="00801950"/>
    <w:rsid w:val="008019E4"/>
    <w:rsid w:val="00801EB9"/>
    <w:rsid w:val="00801F01"/>
    <w:rsid w:val="008027DA"/>
    <w:rsid w:val="008028DF"/>
    <w:rsid w:val="008029CF"/>
    <w:rsid w:val="008030F3"/>
    <w:rsid w:val="00803537"/>
    <w:rsid w:val="008035A4"/>
    <w:rsid w:val="00803A0E"/>
    <w:rsid w:val="00803A90"/>
    <w:rsid w:val="008040C0"/>
    <w:rsid w:val="008042E0"/>
    <w:rsid w:val="00804A61"/>
    <w:rsid w:val="0080519E"/>
    <w:rsid w:val="008053A2"/>
    <w:rsid w:val="008055FB"/>
    <w:rsid w:val="008057D5"/>
    <w:rsid w:val="00805AC6"/>
    <w:rsid w:val="00805ACF"/>
    <w:rsid w:val="008061CA"/>
    <w:rsid w:val="00806438"/>
    <w:rsid w:val="008064C9"/>
    <w:rsid w:val="008065E5"/>
    <w:rsid w:val="008067A2"/>
    <w:rsid w:val="00806AED"/>
    <w:rsid w:val="00807018"/>
    <w:rsid w:val="00807A3F"/>
    <w:rsid w:val="00807AE4"/>
    <w:rsid w:val="00807F72"/>
    <w:rsid w:val="00810112"/>
    <w:rsid w:val="00810591"/>
    <w:rsid w:val="00810A26"/>
    <w:rsid w:val="00810A80"/>
    <w:rsid w:val="00810F3B"/>
    <w:rsid w:val="00810FD9"/>
    <w:rsid w:val="008110FE"/>
    <w:rsid w:val="00811350"/>
    <w:rsid w:val="00811355"/>
    <w:rsid w:val="008115C7"/>
    <w:rsid w:val="00811C81"/>
    <w:rsid w:val="00811D2D"/>
    <w:rsid w:val="00811F60"/>
    <w:rsid w:val="008127B5"/>
    <w:rsid w:val="00812E3A"/>
    <w:rsid w:val="0081321A"/>
    <w:rsid w:val="00813487"/>
    <w:rsid w:val="00813523"/>
    <w:rsid w:val="00814995"/>
    <w:rsid w:val="00814B96"/>
    <w:rsid w:val="00814E96"/>
    <w:rsid w:val="008150FF"/>
    <w:rsid w:val="00815277"/>
    <w:rsid w:val="00815750"/>
    <w:rsid w:val="008158DB"/>
    <w:rsid w:val="00815C1C"/>
    <w:rsid w:val="00815C1D"/>
    <w:rsid w:val="00815E82"/>
    <w:rsid w:val="0081635A"/>
    <w:rsid w:val="008163F5"/>
    <w:rsid w:val="008165F1"/>
    <w:rsid w:val="00816B7C"/>
    <w:rsid w:val="00816BDB"/>
    <w:rsid w:val="00816DBA"/>
    <w:rsid w:val="0081716D"/>
    <w:rsid w:val="008176AB"/>
    <w:rsid w:val="00817E01"/>
    <w:rsid w:val="008204F8"/>
    <w:rsid w:val="00820828"/>
    <w:rsid w:val="00821341"/>
    <w:rsid w:val="008213F4"/>
    <w:rsid w:val="0082149A"/>
    <w:rsid w:val="00821802"/>
    <w:rsid w:val="00821E53"/>
    <w:rsid w:val="0082207E"/>
    <w:rsid w:val="008224ED"/>
    <w:rsid w:val="0082267F"/>
    <w:rsid w:val="0082290C"/>
    <w:rsid w:val="008233B3"/>
    <w:rsid w:val="00823545"/>
    <w:rsid w:val="00823569"/>
    <w:rsid w:val="0082398C"/>
    <w:rsid w:val="00823E32"/>
    <w:rsid w:val="00823FAD"/>
    <w:rsid w:val="0082463D"/>
    <w:rsid w:val="00824685"/>
    <w:rsid w:val="00824B20"/>
    <w:rsid w:val="00824C1E"/>
    <w:rsid w:val="00824DB6"/>
    <w:rsid w:val="0082510A"/>
    <w:rsid w:val="0082549F"/>
    <w:rsid w:val="00825845"/>
    <w:rsid w:val="00825878"/>
    <w:rsid w:val="00825AA8"/>
    <w:rsid w:val="00826A06"/>
    <w:rsid w:val="00826BEB"/>
    <w:rsid w:val="00826C9B"/>
    <w:rsid w:val="00826EA0"/>
    <w:rsid w:val="00826EFD"/>
    <w:rsid w:val="0082707E"/>
    <w:rsid w:val="008270AD"/>
    <w:rsid w:val="00827266"/>
    <w:rsid w:val="00827634"/>
    <w:rsid w:val="00827DFB"/>
    <w:rsid w:val="00827EEB"/>
    <w:rsid w:val="0083040D"/>
    <w:rsid w:val="0083058D"/>
    <w:rsid w:val="00830792"/>
    <w:rsid w:val="008308EC"/>
    <w:rsid w:val="008309CE"/>
    <w:rsid w:val="008309D4"/>
    <w:rsid w:val="00830EC6"/>
    <w:rsid w:val="00831072"/>
    <w:rsid w:val="008310EB"/>
    <w:rsid w:val="008311C3"/>
    <w:rsid w:val="00831812"/>
    <w:rsid w:val="00831C9F"/>
    <w:rsid w:val="00831D2C"/>
    <w:rsid w:val="00831D6F"/>
    <w:rsid w:val="00831DDD"/>
    <w:rsid w:val="00831FAA"/>
    <w:rsid w:val="008320A1"/>
    <w:rsid w:val="0083213B"/>
    <w:rsid w:val="0083218B"/>
    <w:rsid w:val="00832210"/>
    <w:rsid w:val="008322BD"/>
    <w:rsid w:val="00832404"/>
    <w:rsid w:val="00832A4F"/>
    <w:rsid w:val="00832AEC"/>
    <w:rsid w:val="00832D93"/>
    <w:rsid w:val="00833215"/>
    <w:rsid w:val="00833517"/>
    <w:rsid w:val="00833BC2"/>
    <w:rsid w:val="00833C8F"/>
    <w:rsid w:val="00833D45"/>
    <w:rsid w:val="00833DD5"/>
    <w:rsid w:val="00834074"/>
    <w:rsid w:val="008343BF"/>
    <w:rsid w:val="00834418"/>
    <w:rsid w:val="008345DC"/>
    <w:rsid w:val="0083497D"/>
    <w:rsid w:val="00834B68"/>
    <w:rsid w:val="0083515D"/>
    <w:rsid w:val="008356FF"/>
    <w:rsid w:val="0083607B"/>
    <w:rsid w:val="00836745"/>
    <w:rsid w:val="00836A41"/>
    <w:rsid w:val="00837367"/>
    <w:rsid w:val="008377CF"/>
    <w:rsid w:val="00837805"/>
    <w:rsid w:val="00837B28"/>
    <w:rsid w:val="00837B58"/>
    <w:rsid w:val="00837BDA"/>
    <w:rsid w:val="00837D4E"/>
    <w:rsid w:val="00840022"/>
    <w:rsid w:val="00840060"/>
    <w:rsid w:val="008402AE"/>
    <w:rsid w:val="008405EC"/>
    <w:rsid w:val="0084072E"/>
    <w:rsid w:val="00840BAB"/>
    <w:rsid w:val="00840CB5"/>
    <w:rsid w:val="00841040"/>
    <w:rsid w:val="00841D0A"/>
    <w:rsid w:val="00841EAE"/>
    <w:rsid w:val="00841FC9"/>
    <w:rsid w:val="0084204E"/>
    <w:rsid w:val="00842350"/>
    <w:rsid w:val="008423A0"/>
    <w:rsid w:val="008425D2"/>
    <w:rsid w:val="008428EC"/>
    <w:rsid w:val="00842B5D"/>
    <w:rsid w:val="00842F32"/>
    <w:rsid w:val="00843159"/>
    <w:rsid w:val="008436A9"/>
    <w:rsid w:val="00843890"/>
    <w:rsid w:val="00843895"/>
    <w:rsid w:val="00843C0E"/>
    <w:rsid w:val="00843E72"/>
    <w:rsid w:val="008440BE"/>
    <w:rsid w:val="008440D4"/>
    <w:rsid w:val="00844398"/>
    <w:rsid w:val="008443F5"/>
    <w:rsid w:val="00844D16"/>
    <w:rsid w:val="00844EF0"/>
    <w:rsid w:val="00845077"/>
    <w:rsid w:val="00845D90"/>
    <w:rsid w:val="00846AAC"/>
    <w:rsid w:val="00846AF3"/>
    <w:rsid w:val="00846D04"/>
    <w:rsid w:val="00846E41"/>
    <w:rsid w:val="00846FE0"/>
    <w:rsid w:val="0084770C"/>
    <w:rsid w:val="00847AB0"/>
    <w:rsid w:val="008501D2"/>
    <w:rsid w:val="00850472"/>
    <w:rsid w:val="008505C0"/>
    <w:rsid w:val="0085087D"/>
    <w:rsid w:val="00850C43"/>
    <w:rsid w:val="00850E2F"/>
    <w:rsid w:val="0085142B"/>
    <w:rsid w:val="008517AE"/>
    <w:rsid w:val="00851819"/>
    <w:rsid w:val="0085196F"/>
    <w:rsid w:val="0085205A"/>
    <w:rsid w:val="00852162"/>
    <w:rsid w:val="00852365"/>
    <w:rsid w:val="0085248C"/>
    <w:rsid w:val="0085295F"/>
    <w:rsid w:val="00852BE3"/>
    <w:rsid w:val="00852C5A"/>
    <w:rsid w:val="00852F5B"/>
    <w:rsid w:val="0085364F"/>
    <w:rsid w:val="0085423A"/>
    <w:rsid w:val="0085452F"/>
    <w:rsid w:val="00855272"/>
    <w:rsid w:val="00855695"/>
    <w:rsid w:val="00855746"/>
    <w:rsid w:val="00855974"/>
    <w:rsid w:val="00855992"/>
    <w:rsid w:val="00856063"/>
    <w:rsid w:val="0085629B"/>
    <w:rsid w:val="008567CD"/>
    <w:rsid w:val="00856A2C"/>
    <w:rsid w:val="00856C7A"/>
    <w:rsid w:val="008571D4"/>
    <w:rsid w:val="0085732C"/>
    <w:rsid w:val="00857663"/>
    <w:rsid w:val="0085769C"/>
    <w:rsid w:val="00857EC5"/>
    <w:rsid w:val="00857F5C"/>
    <w:rsid w:val="0086038E"/>
    <w:rsid w:val="008604B6"/>
    <w:rsid w:val="008606FD"/>
    <w:rsid w:val="00861389"/>
    <w:rsid w:val="008615D3"/>
    <w:rsid w:val="00861607"/>
    <w:rsid w:val="00861B4D"/>
    <w:rsid w:val="00861B9A"/>
    <w:rsid w:val="00861FB1"/>
    <w:rsid w:val="00862013"/>
    <w:rsid w:val="00862196"/>
    <w:rsid w:val="00862884"/>
    <w:rsid w:val="008629C7"/>
    <w:rsid w:val="00862AAD"/>
    <w:rsid w:val="00862DAB"/>
    <w:rsid w:val="0086327E"/>
    <w:rsid w:val="0086345D"/>
    <w:rsid w:val="0086371F"/>
    <w:rsid w:val="008638A7"/>
    <w:rsid w:val="00863AC0"/>
    <w:rsid w:val="00863B22"/>
    <w:rsid w:val="00863B8A"/>
    <w:rsid w:val="00863F6A"/>
    <w:rsid w:val="0086407F"/>
    <w:rsid w:val="0086432B"/>
    <w:rsid w:val="00864468"/>
    <w:rsid w:val="008647F9"/>
    <w:rsid w:val="00865046"/>
    <w:rsid w:val="008650F8"/>
    <w:rsid w:val="00865184"/>
    <w:rsid w:val="008656E0"/>
    <w:rsid w:val="00865820"/>
    <w:rsid w:val="00865A4E"/>
    <w:rsid w:val="00865C94"/>
    <w:rsid w:val="00865E96"/>
    <w:rsid w:val="00865EB7"/>
    <w:rsid w:val="008660F5"/>
    <w:rsid w:val="008663A7"/>
    <w:rsid w:val="00866416"/>
    <w:rsid w:val="008666A5"/>
    <w:rsid w:val="00866968"/>
    <w:rsid w:val="008669F3"/>
    <w:rsid w:val="008671E8"/>
    <w:rsid w:val="008673B2"/>
    <w:rsid w:val="00867C6C"/>
    <w:rsid w:val="00867E75"/>
    <w:rsid w:val="00870206"/>
    <w:rsid w:val="00870394"/>
    <w:rsid w:val="00870D61"/>
    <w:rsid w:val="00870E9C"/>
    <w:rsid w:val="00870EC3"/>
    <w:rsid w:val="00871931"/>
    <w:rsid w:val="00872042"/>
    <w:rsid w:val="00872665"/>
    <w:rsid w:val="008729F9"/>
    <w:rsid w:val="00872D48"/>
    <w:rsid w:val="00872DA4"/>
    <w:rsid w:val="0087305E"/>
    <w:rsid w:val="008734FB"/>
    <w:rsid w:val="00873738"/>
    <w:rsid w:val="00873D25"/>
    <w:rsid w:val="00873F52"/>
    <w:rsid w:val="00874197"/>
    <w:rsid w:val="008747AE"/>
    <w:rsid w:val="00874AE8"/>
    <w:rsid w:val="00874D37"/>
    <w:rsid w:val="00875203"/>
    <w:rsid w:val="0087578F"/>
    <w:rsid w:val="00875B60"/>
    <w:rsid w:val="00875F6E"/>
    <w:rsid w:val="00876132"/>
    <w:rsid w:val="008762F3"/>
    <w:rsid w:val="008766A6"/>
    <w:rsid w:val="0087673C"/>
    <w:rsid w:val="0087685E"/>
    <w:rsid w:val="00876C64"/>
    <w:rsid w:val="00876E23"/>
    <w:rsid w:val="00876E8C"/>
    <w:rsid w:val="008776C0"/>
    <w:rsid w:val="00877CC7"/>
    <w:rsid w:val="00877ED8"/>
    <w:rsid w:val="0088009F"/>
    <w:rsid w:val="00880258"/>
    <w:rsid w:val="008805A1"/>
    <w:rsid w:val="00880AF4"/>
    <w:rsid w:val="00881834"/>
    <w:rsid w:val="00881A89"/>
    <w:rsid w:val="00881B56"/>
    <w:rsid w:val="00881C99"/>
    <w:rsid w:val="00881CA0"/>
    <w:rsid w:val="0088252D"/>
    <w:rsid w:val="008827A0"/>
    <w:rsid w:val="00882AF7"/>
    <w:rsid w:val="008831D1"/>
    <w:rsid w:val="00883554"/>
    <w:rsid w:val="0088356A"/>
    <w:rsid w:val="008836FB"/>
    <w:rsid w:val="00883831"/>
    <w:rsid w:val="00883849"/>
    <w:rsid w:val="00883852"/>
    <w:rsid w:val="008846A3"/>
    <w:rsid w:val="00884745"/>
    <w:rsid w:val="00884BAE"/>
    <w:rsid w:val="00884F69"/>
    <w:rsid w:val="008851DE"/>
    <w:rsid w:val="00885499"/>
    <w:rsid w:val="00885982"/>
    <w:rsid w:val="008861B8"/>
    <w:rsid w:val="00886B44"/>
    <w:rsid w:val="00886C14"/>
    <w:rsid w:val="008878B7"/>
    <w:rsid w:val="008879E9"/>
    <w:rsid w:val="00887AA1"/>
    <w:rsid w:val="00887C61"/>
    <w:rsid w:val="00887C90"/>
    <w:rsid w:val="00887F09"/>
    <w:rsid w:val="00890195"/>
    <w:rsid w:val="0089066F"/>
    <w:rsid w:val="00890845"/>
    <w:rsid w:val="00890911"/>
    <w:rsid w:val="00890A04"/>
    <w:rsid w:val="00890C9A"/>
    <w:rsid w:val="00890CC6"/>
    <w:rsid w:val="008919DB"/>
    <w:rsid w:val="00891A9E"/>
    <w:rsid w:val="00891B71"/>
    <w:rsid w:val="00891B81"/>
    <w:rsid w:val="00891DFA"/>
    <w:rsid w:val="00891EC1"/>
    <w:rsid w:val="00891FB3"/>
    <w:rsid w:val="00891FFF"/>
    <w:rsid w:val="00892434"/>
    <w:rsid w:val="00892688"/>
    <w:rsid w:val="008927A0"/>
    <w:rsid w:val="00892ABD"/>
    <w:rsid w:val="00892DBC"/>
    <w:rsid w:val="00893380"/>
    <w:rsid w:val="00893381"/>
    <w:rsid w:val="008934A9"/>
    <w:rsid w:val="00894031"/>
    <w:rsid w:val="0089404D"/>
    <w:rsid w:val="00894383"/>
    <w:rsid w:val="008948C7"/>
    <w:rsid w:val="0089491B"/>
    <w:rsid w:val="00894D47"/>
    <w:rsid w:val="0089512A"/>
    <w:rsid w:val="00895739"/>
    <w:rsid w:val="008960CE"/>
    <w:rsid w:val="00896154"/>
    <w:rsid w:val="008966BC"/>
    <w:rsid w:val="008966D4"/>
    <w:rsid w:val="008967D3"/>
    <w:rsid w:val="00896CA8"/>
    <w:rsid w:val="00896E9C"/>
    <w:rsid w:val="008976A4"/>
    <w:rsid w:val="00897773"/>
    <w:rsid w:val="00897780"/>
    <w:rsid w:val="00897856"/>
    <w:rsid w:val="00897ACB"/>
    <w:rsid w:val="00897D57"/>
    <w:rsid w:val="00897F06"/>
    <w:rsid w:val="008A03CB"/>
    <w:rsid w:val="008A048B"/>
    <w:rsid w:val="008A0C8F"/>
    <w:rsid w:val="008A13BB"/>
    <w:rsid w:val="008A1416"/>
    <w:rsid w:val="008A1B63"/>
    <w:rsid w:val="008A2157"/>
    <w:rsid w:val="008A23C5"/>
    <w:rsid w:val="008A2447"/>
    <w:rsid w:val="008A2D33"/>
    <w:rsid w:val="008A3437"/>
    <w:rsid w:val="008A347C"/>
    <w:rsid w:val="008A34E4"/>
    <w:rsid w:val="008A3645"/>
    <w:rsid w:val="008A398D"/>
    <w:rsid w:val="008A3D1E"/>
    <w:rsid w:val="008A3F7D"/>
    <w:rsid w:val="008A40B2"/>
    <w:rsid w:val="008A4884"/>
    <w:rsid w:val="008A49F4"/>
    <w:rsid w:val="008A4ADE"/>
    <w:rsid w:val="008A5843"/>
    <w:rsid w:val="008A5964"/>
    <w:rsid w:val="008A5A6F"/>
    <w:rsid w:val="008A5C8C"/>
    <w:rsid w:val="008A62BD"/>
    <w:rsid w:val="008A6548"/>
    <w:rsid w:val="008A6C89"/>
    <w:rsid w:val="008A71D6"/>
    <w:rsid w:val="008A7938"/>
    <w:rsid w:val="008B02B9"/>
    <w:rsid w:val="008B0532"/>
    <w:rsid w:val="008B0E4B"/>
    <w:rsid w:val="008B0F0C"/>
    <w:rsid w:val="008B1148"/>
    <w:rsid w:val="008B1975"/>
    <w:rsid w:val="008B1E3E"/>
    <w:rsid w:val="008B2EE4"/>
    <w:rsid w:val="008B3177"/>
    <w:rsid w:val="008B3561"/>
    <w:rsid w:val="008B3690"/>
    <w:rsid w:val="008B3CF0"/>
    <w:rsid w:val="008B3FBA"/>
    <w:rsid w:val="008B4154"/>
    <w:rsid w:val="008B48E8"/>
    <w:rsid w:val="008B4C21"/>
    <w:rsid w:val="008B5186"/>
    <w:rsid w:val="008B51DB"/>
    <w:rsid w:val="008B52C3"/>
    <w:rsid w:val="008B54A0"/>
    <w:rsid w:val="008B55F8"/>
    <w:rsid w:val="008B5791"/>
    <w:rsid w:val="008B5DCA"/>
    <w:rsid w:val="008B5E69"/>
    <w:rsid w:val="008B6278"/>
    <w:rsid w:val="008B6670"/>
    <w:rsid w:val="008B681D"/>
    <w:rsid w:val="008B6EEB"/>
    <w:rsid w:val="008B793D"/>
    <w:rsid w:val="008B7A3A"/>
    <w:rsid w:val="008B7BD1"/>
    <w:rsid w:val="008B7EE0"/>
    <w:rsid w:val="008B7EF2"/>
    <w:rsid w:val="008C00DB"/>
    <w:rsid w:val="008C01E6"/>
    <w:rsid w:val="008C039E"/>
    <w:rsid w:val="008C0443"/>
    <w:rsid w:val="008C0530"/>
    <w:rsid w:val="008C094F"/>
    <w:rsid w:val="008C0A25"/>
    <w:rsid w:val="008C115A"/>
    <w:rsid w:val="008C15F9"/>
    <w:rsid w:val="008C18D1"/>
    <w:rsid w:val="008C2507"/>
    <w:rsid w:val="008C27C6"/>
    <w:rsid w:val="008C2878"/>
    <w:rsid w:val="008C2EDC"/>
    <w:rsid w:val="008C31B9"/>
    <w:rsid w:val="008C335A"/>
    <w:rsid w:val="008C33EC"/>
    <w:rsid w:val="008C394D"/>
    <w:rsid w:val="008C427F"/>
    <w:rsid w:val="008C45B4"/>
    <w:rsid w:val="008C4899"/>
    <w:rsid w:val="008C49C2"/>
    <w:rsid w:val="008C4B1B"/>
    <w:rsid w:val="008C4B22"/>
    <w:rsid w:val="008C4B6A"/>
    <w:rsid w:val="008C4BD6"/>
    <w:rsid w:val="008C527C"/>
    <w:rsid w:val="008C52D1"/>
    <w:rsid w:val="008C5646"/>
    <w:rsid w:val="008C6253"/>
    <w:rsid w:val="008C6272"/>
    <w:rsid w:val="008C6384"/>
    <w:rsid w:val="008C6507"/>
    <w:rsid w:val="008C66B8"/>
    <w:rsid w:val="008C677D"/>
    <w:rsid w:val="008C6A83"/>
    <w:rsid w:val="008C6F0C"/>
    <w:rsid w:val="008C70F7"/>
    <w:rsid w:val="008C7547"/>
    <w:rsid w:val="008C7751"/>
    <w:rsid w:val="008C7EBC"/>
    <w:rsid w:val="008C7F5D"/>
    <w:rsid w:val="008D01A1"/>
    <w:rsid w:val="008D09DE"/>
    <w:rsid w:val="008D0E81"/>
    <w:rsid w:val="008D1379"/>
    <w:rsid w:val="008D1705"/>
    <w:rsid w:val="008D18D4"/>
    <w:rsid w:val="008D1948"/>
    <w:rsid w:val="008D1CF3"/>
    <w:rsid w:val="008D1DA1"/>
    <w:rsid w:val="008D1EBA"/>
    <w:rsid w:val="008D2627"/>
    <w:rsid w:val="008D2974"/>
    <w:rsid w:val="008D2979"/>
    <w:rsid w:val="008D29AF"/>
    <w:rsid w:val="008D2DDA"/>
    <w:rsid w:val="008D2DE6"/>
    <w:rsid w:val="008D2FB7"/>
    <w:rsid w:val="008D3027"/>
    <w:rsid w:val="008D302E"/>
    <w:rsid w:val="008D3184"/>
    <w:rsid w:val="008D338C"/>
    <w:rsid w:val="008D3659"/>
    <w:rsid w:val="008D3784"/>
    <w:rsid w:val="008D37F2"/>
    <w:rsid w:val="008D390F"/>
    <w:rsid w:val="008D39CE"/>
    <w:rsid w:val="008D3CE0"/>
    <w:rsid w:val="008D3F53"/>
    <w:rsid w:val="008D3FFC"/>
    <w:rsid w:val="008D4110"/>
    <w:rsid w:val="008D4548"/>
    <w:rsid w:val="008D486A"/>
    <w:rsid w:val="008D552A"/>
    <w:rsid w:val="008D578F"/>
    <w:rsid w:val="008D57EF"/>
    <w:rsid w:val="008D5820"/>
    <w:rsid w:val="008D5ED0"/>
    <w:rsid w:val="008D6A1D"/>
    <w:rsid w:val="008D6B61"/>
    <w:rsid w:val="008D6BDA"/>
    <w:rsid w:val="008D6CD8"/>
    <w:rsid w:val="008D6E8C"/>
    <w:rsid w:val="008D74C7"/>
    <w:rsid w:val="008D78A2"/>
    <w:rsid w:val="008E009C"/>
    <w:rsid w:val="008E0546"/>
    <w:rsid w:val="008E0BE4"/>
    <w:rsid w:val="008E0BF8"/>
    <w:rsid w:val="008E11B2"/>
    <w:rsid w:val="008E12EE"/>
    <w:rsid w:val="008E1554"/>
    <w:rsid w:val="008E1B6D"/>
    <w:rsid w:val="008E1ED8"/>
    <w:rsid w:val="008E1FC3"/>
    <w:rsid w:val="008E2079"/>
    <w:rsid w:val="008E251A"/>
    <w:rsid w:val="008E2610"/>
    <w:rsid w:val="008E269E"/>
    <w:rsid w:val="008E27C2"/>
    <w:rsid w:val="008E2C5C"/>
    <w:rsid w:val="008E2E49"/>
    <w:rsid w:val="008E3106"/>
    <w:rsid w:val="008E31DD"/>
    <w:rsid w:val="008E336D"/>
    <w:rsid w:val="008E355F"/>
    <w:rsid w:val="008E3572"/>
    <w:rsid w:val="008E37DA"/>
    <w:rsid w:val="008E38EB"/>
    <w:rsid w:val="008E3D19"/>
    <w:rsid w:val="008E3D1E"/>
    <w:rsid w:val="008E4727"/>
    <w:rsid w:val="008E5148"/>
    <w:rsid w:val="008E5310"/>
    <w:rsid w:val="008E5C1F"/>
    <w:rsid w:val="008E5E99"/>
    <w:rsid w:val="008E631F"/>
    <w:rsid w:val="008E651B"/>
    <w:rsid w:val="008E689F"/>
    <w:rsid w:val="008E6D2F"/>
    <w:rsid w:val="008E7325"/>
    <w:rsid w:val="008E7428"/>
    <w:rsid w:val="008E7842"/>
    <w:rsid w:val="008E7905"/>
    <w:rsid w:val="008E7AAD"/>
    <w:rsid w:val="008E7EC1"/>
    <w:rsid w:val="008F04F4"/>
    <w:rsid w:val="008F0786"/>
    <w:rsid w:val="008F08EA"/>
    <w:rsid w:val="008F0A37"/>
    <w:rsid w:val="008F0C64"/>
    <w:rsid w:val="008F0D9C"/>
    <w:rsid w:val="008F1069"/>
    <w:rsid w:val="008F18BE"/>
    <w:rsid w:val="008F194D"/>
    <w:rsid w:val="008F1981"/>
    <w:rsid w:val="008F19B4"/>
    <w:rsid w:val="008F19E2"/>
    <w:rsid w:val="008F1BB8"/>
    <w:rsid w:val="008F1DCE"/>
    <w:rsid w:val="008F2362"/>
    <w:rsid w:val="008F23B2"/>
    <w:rsid w:val="008F2451"/>
    <w:rsid w:val="008F2752"/>
    <w:rsid w:val="008F2B53"/>
    <w:rsid w:val="008F2F73"/>
    <w:rsid w:val="008F3357"/>
    <w:rsid w:val="008F37D6"/>
    <w:rsid w:val="008F3FF3"/>
    <w:rsid w:val="008F4431"/>
    <w:rsid w:val="008F45C4"/>
    <w:rsid w:val="008F486A"/>
    <w:rsid w:val="008F4C51"/>
    <w:rsid w:val="008F4DC9"/>
    <w:rsid w:val="008F5331"/>
    <w:rsid w:val="008F5693"/>
    <w:rsid w:val="008F5881"/>
    <w:rsid w:val="008F5936"/>
    <w:rsid w:val="008F5E11"/>
    <w:rsid w:val="008F5EB8"/>
    <w:rsid w:val="008F6495"/>
    <w:rsid w:val="008F665F"/>
    <w:rsid w:val="008F676F"/>
    <w:rsid w:val="008F679E"/>
    <w:rsid w:val="008F68B9"/>
    <w:rsid w:val="008F6FAB"/>
    <w:rsid w:val="008F6FF8"/>
    <w:rsid w:val="008F7654"/>
    <w:rsid w:val="008F7C17"/>
    <w:rsid w:val="008F7F77"/>
    <w:rsid w:val="00900031"/>
    <w:rsid w:val="00900740"/>
    <w:rsid w:val="00900954"/>
    <w:rsid w:val="00900964"/>
    <w:rsid w:val="00900C57"/>
    <w:rsid w:val="00900ECB"/>
    <w:rsid w:val="009010B4"/>
    <w:rsid w:val="0090114E"/>
    <w:rsid w:val="009011B2"/>
    <w:rsid w:val="00901639"/>
    <w:rsid w:val="00901657"/>
    <w:rsid w:val="009017AB"/>
    <w:rsid w:val="009018BB"/>
    <w:rsid w:val="00901C95"/>
    <w:rsid w:val="00901CA2"/>
    <w:rsid w:val="00901FC7"/>
    <w:rsid w:val="009022A4"/>
    <w:rsid w:val="00902441"/>
    <w:rsid w:val="00902512"/>
    <w:rsid w:val="0090273B"/>
    <w:rsid w:val="00902C1B"/>
    <w:rsid w:val="00902CA5"/>
    <w:rsid w:val="00902EA7"/>
    <w:rsid w:val="00903109"/>
    <w:rsid w:val="009032E2"/>
    <w:rsid w:val="00903704"/>
    <w:rsid w:val="0090372A"/>
    <w:rsid w:val="00903DD2"/>
    <w:rsid w:val="0090403D"/>
    <w:rsid w:val="00904182"/>
    <w:rsid w:val="0090429D"/>
    <w:rsid w:val="009044D2"/>
    <w:rsid w:val="009046BA"/>
    <w:rsid w:val="00904999"/>
    <w:rsid w:val="00904A0B"/>
    <w:rsid w:val="00904D59"/>
    <w:rsid w:val="009051D1"/>
    <w:rsid w:val="009052F1"/>
    <w:rsid w:val="009056B7"/>
    <w:rsid w:val="00905751"/>
    <w:rsid w:val="00905FEF"/>
    <w:rsid w:val="009061D8"/>
    <w:rsid w:val="00906921"/>
    <w:rsid w:val="00906F14"/>
    <w:rsid w:val="00906FAC"/>
    <w:rsid w:val="009078E8"/>
    <w:rsid w:val="009078F9"/>
    <w:rsid w:val="00907AE3"/>
    <w:rsid w:val="00907B1B"/>
    <w:rsid w:val="00907B3E"/>
    <w:rsid w:val="00907CDF"/>
    <w:rsid w:val="00907DD6"/>
    <w:rsid w:val="00910000"/>
    <w:rsid w:val="0091016C"/>
    <w:rsid w:val="00910320"/>
    <w:rsid w:val="0091089B"/>
    <w:rsid w:val="00910B6C"/>
    <w:rsid w:val="00910BED"/>
    <w:rsid w:val="00910D4A"/>
    <w:rsid w:val="00910E9A"/>
    <w:rsid w:val="00910F27"/>
    <w:rsid w:val="0091140F"/>
    <w:rsid w:val="00911EB2"/>
    <w:rsid w:val="00912142"/>
    <w:rsid w:val="009127CC"/>
    <w:rsid w:val="00912CA7"/>
    <w:rsid w:val="00912D5B"/>
    <w:rsid w:val="00912DA1"/>
    <w:rsid w:val="00912EFD"/>
    <w:rsid w:val="009132ED"/>
    <w:rsid w:val="0091336A"/>
    <w:rsid w:val="009136D1"/>
    <w:rsid w:val="00913747"/>
    <w:rsid w:val="00913982"/>
    <w:rsid w:val="00913A94"/>
    <w:rsid w:val="00913CF3"/>
    <w:rsid w:val="00913E1F"/>
    <w:rsid w:val="00914274"/>
    <w:rsid w:val="00914A8C"/>
    <w:rsid w:val="00914A96"/>
    <w:rsid w:val="00914F45"/>
    <w:rsid w:val="00914F84"/>
    <w:rsid w:val="0091550C"/>
    <w:rsid w:val="00915AE4"/>
    <w:rsid w:val="00916276"/>
    <w:rsid w:val="00916406"/>
    <w:rsid w:val="00916672"/>
    <w:rsid w:val="00916C6C"/>
    <w:rsid w:val="00916D52"/>
    <w:rsid w:val="0091717F"/>
    <w:rsid w:val="00917315"/>
    <w:rsid w:val="0091746A"/>
    <w:rsid w:val="0092024A"/>
    <w:rsid w:val="00920360"/>
    <w:rsid w:val="009205D3"/>
    <w:rsid w:val="009206D3"/>
    <w:rsid w:val="00920EFF"/>
    <w:rsid w:val="00920F44"/>
    <w:rsid w:val="0092104D"/>
    <w:rsid w:val="009217CF"/>
    <w:rsid w:val="00921C7D"/>
    <w:rsid w:val="00922496"/>
    <w:rsid w:val="0092262A"/>
    <w:rsid w:val="009229B0"/>
    <w:rsid w:val="00922A16"/>
    <w:rsid w:val="00922F44"/>
    <w:rsid w:val="009234AE"/>
    <w:rsid w:val="00923C81"/>
    <w:rsid w:val="00924623"/>
    <w:rsid w:val="00924D14"/>
    <w:rsid w:val="0092536C"/>
    <w:rsid w:val="009257D1"/>
    <w:rsid w:val="0092580D"/>
    <w:rsid w:val="00925891"/>
    <w:rsid w:val="009259B2"/>
    <w:rsid w:val="00925FB8"/>
    <w:rsid w:val="00926154"/>
    <w:rsid w:val="00926194"/>
    <w:rsid w:val="00926656"/>
    <w:rsid w:val="009266A9"/>
    <w:rsid w:val="009269AE"/>
    <w:rsid w:val="00926AA4"/>
    <w:rsid w:val="00926F19"/>
    <w:rsid w:val="00926FAA"/>
    <w:rsid w:val="00927163"/>
    <w:rsid w:val="009272A6"/>
    <w:rsid w:val="009279F8"/>
    <w:rsid w:val="00927CDF"/>
    <w:rsid w:val="00930051"/>
    <w:rsid w:val="009301AE"/>
    <w:rsid w:val="00930339"/>
    <w:rsid w:val="00930493"/>
    <w:rsid w:val="0093110D"/>
    <w:rsid w:val="0093134F"/>
    <w:rsid w:val="0093143C"/>
    <w:rsid w:val="00931BBC"/>
    <w:rsid w:val="00931D1D"/>
    <w:rsid w:val="00931F7C"/>
    <w:rsid w:val="00932237"/>
    <w:rsid w:val="009322E7"/>
    <w:rsid w:val="009324FD"/>
    <w:rsid w:val="00932713"/>
    <w:rsid w:val="00932A0A"/>
    <w:rsid w:val="00932CF0"/>
    <w:rsid w:val="00933008"/>
    <w:rsid w:val="00933126"/>
    <w:rsid w:val="009334CB"/>
    <w:rsid w:val="00933B46"/>
    <w:rsid w:val="00933E3C"/>
    <w:rsid w:val="009346B4"/>
    <w:rsid w:val="00934738"/>
    <w:rsid w:val="00934C28"/>
    <w:rsid w:val="0093511F"/>
    <w:rsid w:val="00935288"/>
    <w:rsid w:val="00935609"/>
    <w:rsid w:val="0093570E"/>
    <w:rsid w:val="009357ED"/>
    <w:rsid w:val="00935EC6"/>
    <w:rsid w:val="00935EE6"/>
    <w:rsid w:val="00936069"/>
    <w:rsid w:val="009361E0"/>
    <w:rsid w:val="009366C5"/>
    <w:rsid w:val="00936B00"/>
    <w:rsid w:val="00936C0C"/>
    <w:rsid w:val="009370F0"/>
    <w:rsid w:val="0093721B"/>
    <w:rsid w:val="0093722B"/>
    <w:rsid w:val="009372C1"/>
    <w:rsid w:val="00937AA9"/>
    <w:rsid w:val="00937AB1"/>
    <w:rsid w:val="00937CA5"/>
    <w:rsid w:val="00940112"/>
    <w:rsid w:val="00940309"/>
    <w:rsid w:val="0094068D"/>
    <w:rsid w:val="00940D03"/>
    <w:rsid w:val="00941155"/>
    <w:rsid w:val="009419B9"/>
    <w:rsid w:val="00941CAD"/>
    <w:rsid w:val="0094282E"/>
    <w:rsid w:val="00942ACA"/>
    <w:rsid w:val="00942AE0"/>
    <w:rsid w:val="00942D88"/>
    <w:rsid w:val="00942EA6"/>
    <w:rsid w:val="00943815"/>
    <w:rsid w:val="00943A62"/>
    <w:rsid w:val="00943D63"/>
    <w:rsid w:val="00943EB8"/>
    <w:rsid w:val="00943FE1"/>
    <w:rsid w:val="009443D8"/>
    <w:rsid w:val="0094440F"/>
    <w:rsid w:val="0094449B"/>
    <w:rsid w:val="009454ED"/>
    <w:rsid w:val="00945556"/>
    <w:rsid w:val="009455DE"/>
    <w:rsid w:val="0094582C"/>
    <w:rsid w:val="00946314"/>
    <w:rsid w:val="0094645A"/>
    <w:rsid w:val="009464E1"/>
    <w:rsid w:val="009465D0"/>
    <w:rsid w:val="009465FF"/>
    <w:rsid w:val="0094693A"/>
    <w:rsid w:val="00946CE0"/>
    <w:rsid w:val="00946FCE"/>
    <w:rsid w:val="00946FDB"/>
    <w:rsid w:val="00947082"/>
    <w:rsid w:val="0094720D"/>
    <w:rsid w:val="0094781E"/>
    <w:rsid w:val="00947903"/>
    <w:rsid w:val="00947920"/>
    <w:rsid w:val="00950A01"/>
    <w:rsid w:val="00950A73"/>
    <w:rsid w:val="00950D20"/>
    <w:rsid w:val="00950D4D"/>
    <w:rsid w:val="00950E65"/>
    <w:rsid w:val="009511F4"/>
    <w:rsid w:val="0095193F"/>
    <w:rsid w:val="00951B2D"/>
    <w:rsid w:val="00951B87"/>
    <w:rsid w:val="00951CBB"/>
    <w:rsid w:val="0095235F"/>
    <w:rsid w:val="009525B8"/>
    <w:rsid w:val="0095291D"/>
    <w:rsid w:val="009530EE"/>
    <w:rsid w:val="00953676"/>
    <w:rsid w:val="009536A0"/>
    <w:rsid w:val="009537DF"/>
    <w:rsid w:val="00953A52"/>
    <w:rsid w:val="00953AC2"/>
    <w:rsid w:val="00953BA6"/>
    <w:rsid w:val="00953DCC"/>
    <w:rsid w:val="00953EF8"/>
    <w:rsid w:val="009545F6"/>
    <w:rsid w:val="009549BE"/>
    <w:rsid w:val="00954E70"/>
    <w:rsid w:val="009551DC"/>
    <w:rsid w:val="00956168"/>
    <w:rsid w:val="00956A56"/>
    <w:rsid w:val="00956D32"/>
    <w:rsid w:val="00957288"/>
    <w:rsid w:val="00957325"/>
    <w:rsid w:val="00957499"/>
    <w:rsid w:val="009578E5"/>
    <w:rsid w:val="00957955"/>
    <w:rsid w:val="009579C9"/>
    <w:rsid w:val="00957C13"/>
    <w:rsid w:val="00957D37"/>
    <w:rsid w:val="00957F3C"/>
    <w:rsid w:val="00957F80"/>
    <w:rsid w:val="00960144"/>
    <w:rsid w:val="00960832"/>
    <w:rsid w:val="009609B3"/>
    <w:rsid w:val="00960E19"/>
    <w:rsid w:val="00960FA1"/>
    <w:rsid w:val="00961094"/>
    <w:rsid w:val="00961346"/>
    <w:rsid w:val="009613B2"/>
    <w:rsid w:val="00961B52"/>
    <w:rsid w:val="00961C44"/>
    <w:rsid w:val="00962597"/>
    <w:rsid w:val="009626D4"/>
    <w:rsid w:val="00962835"/>
    <w:rsid w:val="0096284E"/>
    <w:rsid w:val="009628D0"/>
    <w:rsid w:val="00962A63"/>
    <w:rsid w:val="00963219"/>
    <w:rsid w:val="0096387B"/>
    <w:rsid w:val="00963FF1"/>
    <w:rsid w:val="009641E5"/>
    <w:rsid w:val="00964248"/>
    <w:rsid w:val="00964373"/>
    <w:rsid w:val="0096440C"/>
    <w:rsid w:val="009653E1"/>
    <w:rsid w:val="00965829"/>
    <w:rsid w:val="00965861"/>
    <w:rsid w:val="00965895"/>
    <w:rsid w:val="00965904"/>
    <w:rsid w:val="00965B8D"/>
    <w:rsid w:val="00965BED"/>
    <w:rsid w:val="00965E43"/>
    <w:rsid w:val="0096665D"/>
    <w:rsid w:val="00966959"/>
    <w:rsid w:val="00966ADF"/>
    <w:rsid w:val="00966EC9"/>
    <w:rsid w:val="00966ECA"/>
    <w:rsid w:val="009673B1"/>
    <w:rsid w:val="00967464"/>
    <w:rsid w:val="0096759F"/>
    <w:rsid w:val="00967A16"/>
    <w:rsid w:val="00967D9E"/>
    <w:rsid w:val="009701BE"/>
    <w:rsid w:val="00970803"/>
    <w:rsid w:val="00970965"/>
    <w:rsid w:val="009709C3"/>
    <w:rsid w:val="00971326"/>
    <w:rsid w:val="00971994"/>
    <w:rsid w:val="009722CC"/>
    <w:rsid w:val="009726B5"/>
    <w:rsid w:val="00972954"/>
    <w:rsid w:val="00972CBE"/>
    <w:rsid w:val="009734B8"/>
    <w:rsid w:val="00973513"/>
    <w:rsid w:val="00973593"/>
    <w:rsid w:val="009738F3"/>
    <w:rsid w:val="009739AF"/>
    <w:rsid w:val="00973BD9"/>
    <w:rsid w:val="00973C34"/>
    <w:rsid w:val="009742C0"/>
    <w:rsid w:val="009747C3"/>
    <w:rsid w:val="009748EE"/>
    <w:rsid w:val="00974908"/>
    <w:rsid w:val="009749F9"/>
    <w:rsid w:val="00974A2A"/>
    <w:rsid w:val="00974C7E"/>
    <w:rsid w:val="00975188"/>
    <w:rsid w:val="00975E46"/>
    <w:rsid w:val="00975E69"/>
    <w:rsid w:val="00975ED3"/>
    <w:rsid w:val="00976020"/>
    <w:rsid w:val="0097635E"/>
    <w:rsid w:val="009765C7"/>
    <w:rsid w:val="00976997"/>
    <w:rsid w:val="009769EE"/>
    <w:rsid w:val="00976A1D"/>
    <w:rsid w:val="00976AC0"/>
    <w:rsid w:val="00976D95"/>
    <w:rsid w:val="009775E4"/>
    <w:rsid w:val="0097798C"/>
    <w:rsid w:val="00977C56"/>
    <w:rsid w:val="00980402"/>
    <w:rsid w:val="009808AE"/>
    <w:rsid w:val="0098091B"/>
    <w:rsid w:val="009812A6"/>
    <w:rsid w:val="00981692"/>
    <w:rsid w:val="0098213D"/>
    <w:rsid w:val="0098266E"/>
    <w:rsid w:val="00982E38"/>
    <w:rsid w:val="00983136"/>
    <w:rsid w:val="00983702"/>
    <w:rsid w:val="00983FD7"/>
    <w:rsid w:val="0098411D"/>
    <w:rsid w:val="00984363"/>
    <w:rsid w:val="00984486"/>
    <w:rsid w:val="00984906"/>
    <w:rsid w:val="00985262"/>
    <w:rsid w:val="00985347"/>
    <w:rsid w:val="00985350"/>
    <w:rsid w:val="00985735"/>
    <w:rsid w:val="0098583C"/>
    <w:rsid w:val="009858BD"/>
    <w:rsid w:val="009858D7"/>
    <w:rsid w:val="00985997"/>
    <w:rsid w:val="0098604D"/>
    <w:rsid w:val="0098619B"/>
    <w:rsid w:val="009861CE"/>
    <w:rsid w:val="009862A4"/>
    <w:rsid w:val="00986447"/>
    <w:rsid w:val="0098654F"/>
    <w:rsid w:val="009865DB"/>
    <w:rsid w:val="0098677D"/>
    <w:rsid w:val="00986A20"/>
    <w:rsid w:val="00987959"/>
    <w:rsid w:val="00987A62"/>
    <w:rsid w:val="00987D46"/>
    <w:rsid w:val="00987E32"/>
    <w:rsid w:val="0099014F"/>
    <w:rsid w:val="009901B7"/>
    <w:rsid w:val="0099070E"/>
    <w:rsid w:val="0099082D"/>
    <w:rsid w:val="00990B5E"/>
    <w:rsid w:val="00990DC2"/>
    <w:rsid w:val="00991132"/>
    <w:rsid w:val="00991237"/>
    <w:rsid w:val="009914A5"/>
    <w:rsid w:val="009914EE"/>
    <w:rsid w:val="009917FB"/>
    <w:rsid w:val="00991D63"/>
    <w:rsid w:val="00991FF7"/>
    <w:rsid w:val="0099219E"/>
    <w:rsid w:val="009922E6"/>
    <w:rsid w:val="00992FBE"/>
    <w:rsid w:val="009932BF"/>
    <w:rsid w:val="00993A63"/>
    <w:rsid w:val="009940F2"/>
    <w:rsid w:val="00994261"/>
    <w:rsid w:val="0099477F"/>
    <w:rsid w:val="00994827"/>
    <w:rsid w:val="00994FB4"/>
    <w:rsid w:val="009957A0"/>
    <w:rsid w:val="00995B32"/>
    <w:rsid w:val="00995B9C"/>
    <w:rsid w:val="00995C7E"/>
    <w:rsid w:val="00996155"/>
    <w:rsid w:val="009964D5"/>
    <w:rsid w:val="00996732"/>
    <w:rsid w:val="00996828"/>
    <w:rsid w:val="0099684C"/>
    <w:rsid w:val="00996BD8"/>
    <w:rsid w:val="00996E56"/>
    <w:rsid w:val="009976A0"/>
    <w:rsid w:val="00997759"/>
    <w:rsid w:val="00997984"/>
    <w:rsid w:val="00997AD0"/>
    <w:rsid w:val="00997B80"/>
    <w:rsid w:val="00997BB6"/>
    <w:rsid w:val="00997F87"/>
    <w:rsid w:val="009A0774"/>
    <w:rsid w:val="009A17B1"/>
    <w:rsid w:val="009A1B61"/>
    <w:rsid w:val="009A1BAB"/>
    <w:rsid w:val="009A21B1"/>
    <w:rsid w:val="009A2296"/>
    <w:rsid w:val="009A242B"/>
    <w:rsid w:val="009A24CD"/>
    <w:rsid w:val="009A278E"/>
    <w:rsid w:val="009A3659"/>
    <w:rsid w:val="009A3685"/>
    <w:rsid w:val="009A38BA"/>
    <w:rsid w:val="009A39C3"/>
    <w:rsid w:val="009A3A9D"/>
    <w:rsid w:val="009A3CAF"/>
    <w:rsid w:val="009A3F1D"/>
    <w:rsid w:val="009A44D6"/>
    <w:rsid w:val="009A45DA"/>
    <w:rsid w:val="009A46F1"/>
    <w:rsid w:val="009A4A17"/>
    <w:rsid w:val="009A4E02"/>
    <w:rsid w:val="009A5383"/>
    <w:rsid w:val="009A5386"/>
    <w:rsid w:val="009A5422"/>
    <w:rsid w:val="009A5963"/>
    <w:rsid w:val="009A5B51"/>
    <w:rsid w:val="009A62B1"/>
    <w:rsid w:val="009A6486"/>
    <w:rsid w:val="009A67E2"/>
    <w:rsid w:val="009A6A4F"/>
    <w:rsid w:val="009A6DE0"/>
    <w:rsid w:val="009A70CD"/>
    <w:rsid w:val="009A72DE"/>
    <w:rsid w:val="009A76F2"/>
    <w:rsid w:val="009A7C14"/>
    <w:rsid w:val="009A7C1D"/>
    <w:rsid w:val="009B009E"/>
    <w:rsid w:val="009B0C29"/>
    <w:rsid w:val="009B132A"/>
    <w:rsid w:val="009B1635"/>
    <w:rsid w:val="009B1972"/>
    <w:rsid w:val="009B19B9"/>
    <w:rsid w:val="009B1B68"/>
    <w:rsid w:val="009B1BD0"/>
    <w:rsid w:val="009B1F71"/>
    <w:rsid w:val="009B204D"/>
    <w:rsid w:val="009B21F3"/>
    <w:rsid w:val="009B22B9"/>
    <w:rsid w:val="009B2458"/>
    <w:rsid w:val="009B260F"/>
    <w:rsid w:val="009B29CB"/>
    <w:rsid w:val="009B2E78"/>
    <w:rsid w:val="009B2EA9"/>
    <w:rsid w:val="009B30D0"/>
    <w:rsid w:val="009B317B"/>
    <w:rsid w:val="009B3225"/>
    <w:rsid w:val="009B32E9"/>
    <w:rsid w:val="009B3D63"/>
    <w:rsid w:val="009B46D8"/>
    <w:rsid w:val="009B47E0"/>
    <w:rsid w:val="009B4B95"/>
    <w:rsid w:val="009B4CAB"/>
    <w:rsid w:val="009B4EB2"/>
    <w:rsid w:val="009B5050"/>
    <w:rsid w:val="009B5A66"/>
    <w:rsid w:val="009B5B8D"/>
    <w:rsid w:val="009B61E5"/>
    <w:rsid w:val="009B6C26"/>
    <w:rsid w:val="009B6C2A"/>
    <w:rsid w:val="009B6E52"/>
    <w:rsid w:val="009B6F71"/>
    <w:rsid w:val="009B716D"/>
    <w:rsid w:val="009B7239"/>
    <w:rsid w:val="009B73DF"/>
    <w:rsid w:val="009B74F7"/>
    <w:rsid w:val="009B7666"/>
    <w:rsid w:val="009B76BF"/>
    <w:rsid w:val="009B77AE"/>
    <w:rsid w:val="009B7F28"/>
    <w:rsid w:val="009C0129"/>
    <w:rsid w:val="009C02CB"/>
    <w:rsid w:val="009C0378"/>
    <w:rsid w:val="009C0C73"/>
    <w:rsid w:val="009C0E59"/>
    <w:rsid w:val="009C1597"/>
    <w:rsid w:val="009C1763"/>
    <w:rsid w:val="009C202E"/>
    <w:rsid w:val="009C25A5"/>
    <w:rsid w:val="009C2603"/>
    <w:rsid w:val="009C26D0"/>
    <w:rsid w:val="009C2CBE"/>
    <w:rsid w:val="009C2EB4"/>
    <w:rsid w:val="009C3109"/>
    <w:rsid w:val="009C33F2"/>
    <w:rsid w:val="009C34E6"/>
    <w:rsid w:val="009C3BDA"/>
    <w:rsid w:val="009C3CC0"/>
    <w:rsid w:val="009C3D7F"/>
    <w:rsid w:val="009C49AB"/>
    <w:rsid w:val="009C4AC8"/>
    <w:rsid w:val="009C4D1D"/>
    <w:rsid w:val="009C4D65"/>
    <w:rsid w:val="009C4E86"/>
    <w:rsid w:val="009C52EC"/>
    <w:rsid w:val="009C560E"/>
    <w:rsid w:val="009C5AB3"/>
    <w:rsid w:val="009C5D7D"/>
    <w:rsid w:val="009C62B9"/>
    <w:rsid w:val="009C6371"/>
    <w:rsid w:val="009C66CF"/>
    <w:rsid w:val="009C6856"/>
    <w:rsid w:val="009C6B5D"/>
    <w:rsid w:val="009C6BC5"/>
    <w:rsid w:val="009C6FE4"/>
    <w:rsid w:val="009C7092"/>
    <w:rsid w:val="009C7124"/>
    <w:rsid w:val="009C7546"/>
    <w:rsid w:val="009C771F"/>
    <w:rsid w:val="009C7DCE"/>
    <w:rsid w:val="009D003F"/>
    <w:rsid w:val="009D01C7"/>
    <w:rsid w:val="009D045F"/>
    <w:rsid w:val="009D05A3"/>
    <w:rsid w:val="009D09D5"/>
    <w:rsid w:val="009D0A47"/>
    <w:rsid w:val="009D0C9F"/>
    <w:rsid w:val="009D0E84"/>
    <w:rsid w:val="009D139E"/>
    <w:rsid w:val="009D1644"/>
    <w:rsid w:val="009D1719"/>
    <w:rsid w:val="009D19D3"/>
    <w:rsid w:val="009D1AAB"/>
    <w:rsid w:val="009D1B02"/>
    <w:rsid w:val="009D1CC0"/>
    <w:rsid w:val="009D2406"/>
    <w:rsid w:val="009D25C7"/>
    <w:rsid w:val="009D287F"/>
    <w:rsid w:val="009D2A13"/>
    <w:rsid w:val="009D3167"/>
    <w:rsid w:val="009D38CB"/>
    <w:rsid w:val="009D3BED"/>
    <w:rsid w:val="009D3EA4"/>
    <w:rsid w:val="009D40D0"/>
    <w:rsid w:val="009D4646"/>
    <w:rsid w:val="009D49E7"/>
    <w:rsid w:val="009D4A0A"/>
    <w:rsid w:val="009D4C0D"/>
    <w:rsid w:val="009D4C62"/>
    <w:rsid w:val="009D55BA"/>
    <w:rsid w:val="009D5655"/>
    <w:rsid w:val="009D570F"/>
    <w:rsid w:val="009D5757"/>
    <w:rsid w:val="009D583B"/>
    <w:rsid w:val="009D5C3B"/>
    <w:rsid w:val="009D5F45"/>
    <w:rsid w:val="009D5FD2"/>
    <w:rsid w:val="009D602A"/>
    <w:rsid w:val="009D61C3"/>
    <w:rsid w:val="009D628A"/>
    <w:rsid w:val="009D63F9"/>
    <w:rsid w:val="009D6748"/>
    <w:rsid w:val="009D6D7F"/>
    <w:rsid w:val="009D6E72"/>
    <w:rsid w:val="009D7B44"/>
    <w:rsid w:val="009D7D74"/>
    <w:rsid w:val="009D7E30"/>
    <w:rsid w:val="009D7F0E"/>
    <w:rsid w:val="009E0683"/>
    <w:rsid w:val="009E07AF"/>
    <w:rsid w:val="009E0B4C"/>
    <w:rsid w:val="009E1429"/>
    <w:rsid w:val="009E1846"/>
    <w:rsid w:val="009E18A6"/>
    <w:rsid w:val="009E19DC"/>
    <w:rsid w:val="009E1CBB"/>
    <w:rsid w:val="009E1F42"/>
    <w:rsid w:val="009E2049"/>
    <w:rsid w:val="009E2368"/>
    <w:rsid w:val="009E286F"/>
    <w:rsid w:val="009E2A16"/>
    <w:rsid w:val="009E2AD0"/>
    <w:rsid w:val="009E350A"/>
    <w:rsid w:val="009E3884"/>
    <w:rsid w:val="009E39DC"/>
    <w:rsid w:val="009E3C73"/>
    <w:rsid w:val="009E40F6"/>
    <w:rsid w:val="009E43C7"/>
    <w:rsid w:val="009E4597"/>
    <w:rsid w:val="009E4643"/>
    <w:rsid w:val="009E4659"/>
    <w:rsid w:val="009E4DED"/>
    <w:rsid w:val="009E4F7A"/>
    <w:rsid w:val="009E50E3"/>
    <w:rsid w:val="009E5330"/>
    <w:rsid w:val="009E5331"/>
    <w:rsid w:val="009E5498"/>
    <w:rsid w:val="009E58FC"/>
    <w:rsid w:val="009E5A54"/>
    <w:rsid w:val="009E5F57"/>
    <w:rsid w:val="009E61C9"/>
    <w:rsid w:val="009E6652"/>
    <w:rsid w:val="009E67FD"/>
    <w:rsid w:val="009E6BB4"/>
    <w:rsid w:val="009E6E73"/>
    <w:rsid w:val="009E7206"/>
    <w:rsid w:val="009E7784"/>
    <w:rsid w:val="009E7942"/>
    <w:rsid w:val="009E7C06"/>
    <w:rsid w:val="009E7CF9"/>
    <w:rsid w:val="009F0330"/>
    <w:rsid w:val="009F04D9"/>
    <w:rsid w:val="009F0549"/>
    <w:rsid w:val="009F0556"/>
    <w:rsid w:val="009F0569"/>
    <w:rsid w:val="009F06A9"/>
    <w:rsid w:val="009F0895"/>
    <w:rsid w:val="009F0BF4"/>
    <w:rsid w:val="009F0C4A"/>
    <w:rsid w:val="009F0FDF"/>
    <w:rsid w:val="009F117B"/>
    <w:rsid w:val="009F1418"/>
    <w:rsid w:val="009F165D"/>
    <w:rsid w:val="009F18D0"/>
    <w:rsid w:val="009F195A"/>
    <w:rsid w:val="009F19E3"/>
    <w:rsid w:val="009F1BFA"/>
    <w:rsid w:val="009F255F"/>
    <w:rsid w:val="009F2731"/>
    <w:rsid w:val="009F2786"/>
    <w:rsid w:val="009F2B0C"/>
    <w:rsid w:val="009F2EBB"/>
    <w:rsid w:val="009F32B6"/>
    <w:rsid w:val="009F387E"/>
    <w:rsid w:val="009F396E"/>
    <w:rsid w:val="009F396F"/>
    <w:rsid w:val="009F4846"/>
    <w:rsid w:val="009F49A0"/>
    <w:rsid w:val="009F4A82"/>
    <w:rsid w:val="009F4DB4"/>
    <w:rsid w:val="009F50F7"/>
    <w:rsid w:val="009F5172"/>
    <w:rsid w:val="009F5278"/>
    <w:rsid w:val="009F5363"/>
    <w:rsid w:val="009F591D"/>
    <w:rsid w:val="009F59D2"/>
    <w:rsid w:val="009F610D"/>
    <w:rsid w:val="009F61C8"/>
    <w:rsid w:val="009F649F"/>
    <w:rsid w:val="009F7074"/>
    <w:rsid w:val="009F7633"/>
    <w:rsid w:val="009F7950"/>
    <w:rsid w:val="009F7CA8"/>
    <w:rsid w:val="009F7E7C"/>
    <w:rsid w:val="009F7F59"/>
    <w:rsid w:val="00A003E0"/>
    <w:rsid w:val="00A005C6"/>
    <w:rsid w:val="00A008DA"/>
    <w:rsid w:val="00A00CA2"/>
    <w:rsid w:val="00A01213"/>
    <w:rsid w:val="00A016FF"/>
    <w:rsid w:val="00A01801"/>
    <w:rsid w:val="00A018C7"/>
    <w:rsid w:val="00A0202E"/>
    <w:rsid w:val="00A0234B"/>
    <w:rsid w:val="00A0236C"/>
    <w:rsid w:val="00A02ABD"/>
    <w:rsid w:val="00A02CD0"/>
    <w:rsid w:val="00A02D7E"/>
    <w:rsid w:val="00A03264"/>
    <w:rsid w:val="00A035C3"/>
    <w:rsid w:val="00A039A3"/>
    <w:rsid w:val="00A03D70"/>
    <w:rsid w:val="00A03EA1"/>
    <w:rsid w:val="00A047D9"/>
    <w:rsid w:val="00A04BBE"/>
    <w:rsid w:val="00A04EB0"/>
    <w:rsid w:val="00A04F3E"/>
    <w:rsid w:val="00A05121"/>
    <w:rsid w:val="00A05154"/>
    <w:rsid w:val="00A053C7"/>
    <w:rsid w:val="00A05B2F"/>
    <w:rsid w:val="00A05B6A"/>
    <w:rsid w:val="00A05D77"/>
    <w:rsid w:val="00A063A3"/>
    <w:rsid w:val="00A0647B"/>
    <w:rsid w:val="00A06650"/>
    <w:rsid w:val="00A069B2"/>
    <w:rsid w:val="00A06E7D"/>
    <w:rsid w:val="00A075E2"/>
    <w:rsid w:val="00A07611"/>
    <w:rsid w:val="00A07890"/>
    <w:rsid w:val="00A078B6"/>
    <w:rsid w:val="00A07B3B"/>
    <w:rsid w:val="00A07C68"/>
    <w:rsid w:val="00A07CED"/>
    <w:rsid w:val="00A10917"/>
    <w:rsid w:val="00A1095B"/>
    <w:rsid w:val="00A10C5A"/>
    <w:rsid w:val="00A11587"/>
    <w:rsid w:val="00A117CD"/>
    <w:rsid w:val="00A11AC3"/>
    <w:rsid w:val="00A11E6D"/>
    <w:rsid w:val="00A1208C"/>
    <w:rsid w:val="00A1216C"/>
    <w:rsid w:val="00A12345"/>
    <w:rsid w:val="00A1234D"/>
    <w:rsid w:val="00A12FE9"/>
    <w:rsid w:val="00A13052"/>
    <w:rsid w:val="00A13074"/>
    <w:rsid w:val="00A13448"/>
    <w:rsid w:val="00A136D2"/>
    <w:rsid w:val="00A137E6"/>
    <w:rsid w:val="00A13877"/>
    <w:rsid w:val="00A13E66"/>
    <w:rsid w:val="00A140C2"/>
    <w:rsid w:val="00A140C5"/>
    <w:rsid w:val="00A1411D"/>
    <w:rsid w:val="00A1442F"/>
    <w:rsid w:val="00A147B6"/>
    <w:rsid w:val="00A14ECB"/>
    <w:rsid w:val="00A14EF8"/>
    <w:rsid w:val="00A150A5"/>
    <w:rsid w:val="00A150ED"/>
    <w:rsid w:val="00A1535C"/>
    <w:rsid w:val="00A157B8"/>
    <w:rsid w:val="00A15850"/>
    <w:rsid w:val="00A1587E"/>
    <w:rsid w:val="00A15961"/>
    <w:rsid w:val="00A15C28"/>
    <w:rsid w:val="00A15D97"/>
    <w:rsid w:val="00A15F1E"/>
    <w:rsid w:val="00A1601B"/>
    <w:rsid w:val="00A16112"/>
    <w:rsid w:val="00A16708"/>
    <w:rsid w:val="00A16D31"/>
    <w:rsid w:val="00A16D9A"/>
    <w:rsid w:val="00A172E4"/>
    <w:rsid w:val="00A173C8"/>
    <w:rsid w:val="00A175D5"/>
    <w:rsid w:val="00A176B8"/>
    <w:rsid w:val="00A17A7F"/>
    <w:rsid w:val="00A17BB8"/>
    <w:rsid w:val="00A17EE9"/>
    <w:rsid w:val="00A17FCB"/>
    <w:rsid w:val="00A202B7"/>
    <w:rsid w:val="00A2038E"/>
    <w:rsid w:val="00A20396"/>
    <w:rsid w:val="00A205F2"/>
    <w:rsid w:val="00A20977"/>
    <w:rsid w:val="00A211DF"/>
    <w:rsid w:val="00A21236"/>
    <w:rsid w:val="00A21473"/>
    <w:rsid w:val="00A214C1"/>
    <w:rsid w:val="00A21AB9"/>
    <w:rsid w:val="00A21D05"/>
    <w:rsid w:val="00A22119"/>
    <w:rsid w:val="00A224A1"/>
    <w:rsid w:val="00A224CB"/>
    <w:rsid w:val="00A2291C"/>
    <w:rsid w:val="00A22E3B"/>
    <w:rsid w:val="00A2301E"/>
    <w:rsid w:val="00A236C5"/>
    <w:rsid w:val="00A23939"/>
    <w:rsid w:val="00A23E97"/>
    <w:rsid w:val="00A2425F"/>
    <w:rsid w:val="00A242FB"/>
    <w:rsid w:val="00A24593"/>
    <w:rsid w:val="00A2462A"/>
    <w:rsid w:val="00A24BB9"/>
    <w:rsid w:val="00A24E7D"/>
    <w:rsid w:val="00A24E89"/>
    <w:rsid w:val="00A24FD8"/>
    <w:rsid w:val="00A253B8"/>
    <w:rsid w:val="00A25899"/>
    <w:rsid w:val="00A25B7F"/>
    <w:rsid w:val="00A25C3F"/>
    <w:rsid w:val="00A25FF7"/>
    <w:rsid w:val="00A261D2"/>
    <w:rsid w:val="00A26230"/>
    <w:rsid w:val="00A269B0"/>
    <w:rsid w:val="00A270D1"/>
    <w:rsid w:val="00A2795F"/>
    <w:rsid w:val="00A27AA4"/>
    <w:rsid w:val="00A27FEA"/>
    <w:rsid w:val="00A303F9"/>
    <w:rsid w:val="00A30495"/>
    <w:rsid w:val="00A30632"/>
    <w:rsid w:val="00A309A6"/>
    <w:rsid w:val="00A30A6F"/>
    <w:rsid w:val="00A30C6D"/>
    <w:rsid w:val="00A30D77"/>
    <w:rsid w:val="00A30E47"/>
    <w:rsid w:val="00A31132"/>
    <w:rsid w:val="00A31A68"/>
    <w:rsid w:val="00A31DBD"/>
    <w:rsid w:val="00A31DF6"/>
    <w:rsid w:val="00A32545"/>
    <w:rsid w:val="00A327C4"/>
    <w:rsid w:val="00A32845"/>
    <w:rsid w:val="00A328DA"/>
    <w:rsid w:val="00A32B2E"/>
    <w:rsid w:val="00A32C1B"/>
    <w:rsid w:val="00A338E2"/>
    <w:rsid w:val="00A33B10"/>
    <w:rsid w:val="00A33BE5"/>
    <w:rsid w:val="00A33E46"/>
    <w:rsid w:val="00A341DF"/>
    <w:rsid w:val="00A342F0"/>
    <w:rsid w:val="00A34574"/>
    <w:rsid w:val="00A3485B"/>
    <w:rsid w:val="00A348A4"/>
    <w:rsid w:val="00A34C1D"/>
    <w:rsid w:val="00A34CB6"/>
    <w:rsid w:val="00A3576E"/>
    <w:rsid w:val="00A357F0"/>
    <w:rsid w:val="00A358A2"/>
    <w:rsid w:val="00A35918"/>
    <w:rsid w:val="00A35E1B"/>
    <w:rsid w:val="00A35ED9"/>
    <w:rsid w:val="00A36155"/>
    <w:rsid w:val="00A361F0"/>
    <w:rsid w:val="00A36277"/>
    <w:rsid w:val="00A3698D"/>
    <w:rsid w:val="00A36A16"/>
    <w:rsid w:val="00A371A9"/>
    <w:rsid w:val="00A3785A"/>
    <w:rsid w:val="00A378C4"/>
    <w:rsid w:val="00A379A9"/>
    <w:rsid w:val="00A37D18"/>
    <w:rsid w:val="00A40756"/>
    <w:rsid w:val="00A408A4"/>
    <w:rsid w:val="00A40963"/>
    <w:rsid w:val="00A40976"/>
    <w:rsid w:val="00A40D42"/>
    <w:rsid w:val="00A40DD5"/>
    <w:rsid w:val="00A40DE0"/>
    <w:rsid w:val="00A410D0"/>
    <w:rsid w:val="00A41291"/>
    <w:rsid w:val="00A41435"/>
    <w:rsid w:val="00A41464"/>
    <w:rsid w:val="00A414E5"/>
    <w:rsid w:val="00A41B34"/>
    <w:rsid w:val="00A41BF5"/>
    <w:rsid w:val="00A42184"/>
    <w:rsid w:val="00A425B0"/>
    <w:rsid w:val="00A42604"/>
    <w:rsid w:val="00A42F34"/>
    <w:rsid w:val="00A43168"/>
    <w:rsid w:val="00A433DF"/>
    <w:rsid w:val="00A433F8"/>
    <w:rsid w:val="00A43624"/>
    <w:rsid w:val="00A439A0"/>
    <w:rsid w:val="00A43D73"/>
    <w:rsid w:val="00A43D7B"/>
    <w:rsid w:val="00A43E8B"/>
    <w:rsid w:val="00A43F3F"/>
    <w:rsid w:val="00A4452A"/>
    <w:rsid w:val="00A446B8"/>
    <w:rsid w:val="00A44ADC"/>
    <w:rsid w:val="00A44EC7"/>
    <w:rsid w:val="00A44FE2"/>
    <w:rsid w:val="00A451E8"/>
    <w:rsid w:val="00A45364"/>
    <w:rsid w:val="00A459E0"/>
    <w:rsid w:val="00A45AAC"/>
    <w:rsid w:val="00A45B56"/>
    <w:rsid w:val="00A462EB"/>
    <w:rsid w:val="00A467E0"/>
    <w:rsid w:val="00A4695B"/>
    <w:rsid w:val="00A46CC4"/>
    <w:rsid w:val="00A46D1A"/>
    <w:rsid w:val="00A46E61"/>
    <w:rsid w:val="00A46EE2"/>
    <w:rsid w:val="00A47029"/>
    <w:rsid w:val="00A47698"/>
    <w:rsid w:val="00A478F2"/>
    <w:rsid w:val="00A47FC4"/>
    <w:rsid w:val="00A50082"/>
    <w:rsid w:val="00A503AB"/>
    <w:rsid w:val="00A50654"/>
    <w:rsid w:val="00A506A1"/>
    <w:rsid w:val="00A50AE1"/>
    <w:rsid w:val="00A50E8C"/>
    <w:rsid w:val="00A51056"/>
    <w:rsid w:val="00A5153E"/>
    <w:rsid w:val="00A51626"/>
    <w:rsid w:val="00A51B46"/>
    <w:rsid w:val="00A51C87"/>
    <w:rsid w:val="00A5218F"/>
    <w:rsid w:val="00A527FA"/>
    <w:rsid w:val="00A52C0F"/>
    <w:rsid w:val="00A52EA7"/>
    <w:rsid w:val="00A53BC6"/>
    <w:rsid w:val="00A53E74"/>
    <w:rsid w:val="00A53FF4"/>
    <w:rsid w:val="00A54002"/>
    <w:rsid w:val="00A54270"/>
    <w:rsid w:val="00A5475C"/>
    <w:rsid w:val="00A547A2"/>
    <w:rsid w:val="00A549D3"/>
    <w:rsid w:val="00A5545D"/>
    <w:rsid w:val="00A554CD"/>
    <w:rsid w:val="00A5588B"/>
    <w:rsid w:val="00A55B45"/>
    <w:rsid w:val="00A55D2B"/>
    <w:rsid w:val="00A56125"/>
    <w:rsid w:val="00A56435"/>
    <w:rsid w:val="00A564DB"/>
    <w:rsid w:val="00A56854"/>
    <w:rsid w:val="00A5698E"/>
    <w:rsid w:val="00A56A7E"/>
    <w:rsid w:val="00A56D2E"/>
    <w:rsid w:val="00A56DCB"/>
    <w:rsid w:val="00A56F35"/>
    <w:rsid w:val="00A56F84"/>
    <w:rsid w:val="00A574FA"/>
    <w:rsid w:val="00A57AE6"/>
    <w:rsid w:val="00A57EF4"/>
    <w:rsid w:val="00A600E8"/>
    <w:rsid w:val="00A60112"/>
    <w:rsid w:val="00A6016B"/>
    <w:rsid w:val="00A601F4"/>
    <w:rsid w:val="00A60553"/>
    <w:rsid w:val="00A60714"/>
    <w:rsid w:val="00A60D68"/>
    <w:rsid w:val="00A60DD5"/>
    <w:rsid w:val="00A6131C"/>
    <w:rsid w:val="00A61BB7"/>
    <w:rsid w:val="00A61BE6"/>
    <w:rsid w:val="00A61C0B"/>
    <w:rsid w:val="00A61DC1"/>
    <w:rsid w:val="00A61E26"/>
    <w:rsid w:val="00A61E5D"/>
    <w:rsid w:val="00A6205E"/>
    <w:rsid w:val="00A622C3"/>
    <w:rsid w:val="00A6291E"/>
    <w:rsid w:val="00A629EB"/>
    <w:rsid w:val="00A62C8B"/>
    <w:rsid w:val="00A62DFD"/>
    <w:rsid w:val="00A62FAB"/>
    <w:rsid w:val="00A631C6"/>
    <w:rsid w:val="00A633BB"/>
    <w:rsid w:val="00A633DF"/>
    <w:rsid w:val="00A6341E"/>
    <w:rsid w:val="00A635E9"/>
    <w:rsid w:val="00A63889"/>
    <w:rsid w:val="00A63D67"/>
    <w:rsid w:val="00A63EC1"/>
    <w:rsid w:val="00A648C9"/>
    <w:rsid w:val="00A64F0F"/>
    <w:rsid w:val="00A6510A"/>
    <w:rsid w:val="00A65142"/>
    <w:rsid w:val="00A6537A"/>
    <w:rsid w:val="00A65503"/>
    <w:rsid w:val="00A656D5"/>
    <w:rsid w:val="00A658BD"/>
    <w:rsid w:val="00A65987"/>
    <w:rsid w:val="00A66240"/>
    <w:rsid w:val="00A664E1"/>
    <w:rsid w:val="00A66888"/>
    <w:rsid w:val="00A668D4"/>
    <w:rsid w:val="00A66917"/>
    <w:rsid w:val="00A66A25"/>
    <w:rsid w:val="00A66C7C"/>
    <w:rsid w:val="00A66E44"/>
    <w:rsid w:val="00A673EF"/>
    <w:rsid w:val="00A674C3"/>
    <w:rsid w:val="00A6757C"/>
    <w:rsid w:val="00A677A1"/>
    <w:rsid w:val="00A67939"/>
    <w:rsid w:val="00A67E4A"/>
    <w:rsid w:val="00A67E7A"/>
    <w:rsid w:val="00A7039A"/>
    <w:rsid w:val="00A70711"/>
    <w:rsid w:val="00A708EB"/>
    <w:rsid w:val="00A70B35"/>
    <w:rsid w:val="00A70C4B"/>
    <w:rsid w:val="00A70DC4"/>
    <w:rsid w:val="00A7123D"/>
    <w:rsid w:val="00A71AB5"/>
    <w:rsid w:val="00A71C74"/>
    <w:rsid w:val="00A72296"/>
    <w:rsid w:val="00A7232F"/>
    <w:rsid w:val="00A72381"/>
    <w:rsid w:val="00A7248C"/>
    <w:rsid w:val="00A72810"/>
    <w:rsid w:val="00A72F00"/>
    <w:rsid w:val="00A73894"/>
    <w:rsid w:val="00A73A84"/>
    <w:rsid w:val="00A73D4D"/>
    <w:rsid w:val="00A73DBA"/>
    <w:rsid w:val="00A73F4B"/>
    <w:rsid w:val="00A74171"/>
    <w:rsid w:val="00A7443B"/>
    <w:rsid w:val="00A744CB"/>
    <w:rsid w:val="00A74534"/>
    <w:rsid w:val="00A746C5"/>
    <w:rsid w:val="00A74A5E"/>
    <w:rsid w:val="00A74BFE"/>
    <w:rsid w:val="00A74C75"/>
    <w:rsid w:val="00A75A7E"/>
    <w:rsid w:val="00A75BC2"/>
    <w:rsid w:val="00A75EAE"/>
    <w:rsid w:val="00A761C7"/>
    <w:rsid w:val="00A763CC"/>
    <w:rsid w:val="00A765CE"/>
    <w:rsid w:val="00A7671B"/>
    <w:rsid w:val="00A76B9C"/>
    <w:rsid w:val="00A76BDC"/>
    <w:rsid w:val="00A76D81"/>
    <w:rsid w:val="00A76E77"/>
    <w:rsid w:val="00A772B8"/>
    <w:rsid w:val="00A772CC"/>
    <w:rsid w:val="00A77700"/>
    <w:rsid w:val="00A7774D"/>
    <w:rsid w:val="00A777F0"/>
    <w:rsid w:val="00A77964"/>
    <w:rsid w:val="00A77D3A"/>
    <w:rsid w:val="00A77D40"/>
    <w:rsid w:val="00A80149"/>
    <w:rsid w:val="00A80372"/>
    <w:rsid w:val="00A80541"/>
    <w:rsid w:val="00A80A46"/>
    <w:rsid w:val="00A80B4A"/>
    <w:rsid w:val="00A80F48"/>
    <w:rsid w:val="00A81523"/>
    <w:rsid w:val="00A81814"/>
    <w:rsid w:val="00A818B4"/>
    <w:rsid w:val="00A81AF6"/>
    <w:rsid w:val="00A81C48"/>
    <w:rsid w:val="00A81C77"/>
    <w:rsid w:val="00A81D15"/>
    <w:rsid w:val="00A81E30"/>
    <w:rsid w:val="00A8213A"/>
    <w:rsid w:val="00A821DB"/>
    <w:rsid w:val="00A824A5"/>
    <w:rsid w:val="00A8261D"/>
    <w:rsid w:val="00A828E7"/>
    <w:rsid w:val="00A82B79"/>
    <w:rsid w:val="00A82C78"/>
    <w:rsid w:val="00A82CA6"/>
    <w:rsid w:val="00A838D2"/>
    <w:rsid w:val="00A83B03"/>
    <w:rsid w:val="00A83F18"/>
    <w:rsid w:val="00A848E4"/>
    <w:rsid w:val="00A849AB"/>
    <w:rsid w:val="00A84E3D"/>
    <w:rsid w:val="00A851A2"/>
    <w:rsid w:val="00A8545A"/>
    <w:rsid w:val="00A858CC"/>
    <w:rsid w:val="00A85CE5"/>
    <w:rsid w:val="00A8604C"/>
    <w:rsid w:val="00A86941"/>
    <w:rsid w:val="00A86CFD"/>
    <w:rsid w:val="00A87025"/>
    <w:rsid w:val="00A87096"/>
    <w:rsid w:val="00A87995"/>
    <w:rsid w:val="00A87D5D"/>
    <w:rsid w:val="00A87E5F"/>
    <w:rsid w:val="00A9013D"/>
    <w:rsid w:val="00A90833"/>
    <w:rsid w:val="00A9092B"/>
    <w:rsid w:val="00A90C07"/>
    <w:rsid w:val="00A90CDF"/>
    <w:rsid w:val="00A91482"/>
    <w:rsid w:val="00A91D53"/>
    <w:rsid w:val="00A9216F"/>
    <w:rsid w:val="00A92262"/>
    <w:rsid w:val="00A92A12"/>
    <w:rsid w:val="00A92E0A"/>
    <w:rsid w:val="00A93003"/>
    <w:rsid w:val="00A931BA"/>
    <w:rsid w:val="00A93339"/>
    <w:rsid w:val="00A938DC"/>
    <w:rsid w:val="00A94AFD"/>
    <w:rsid w:val="00A94B8F"/>
    <w:rsid w:val="00A94C8D"/>
    <w:rsid w:val="00A94F91"/>
    <w:rsid w:val="00A9526D"/>
    <w:rsid w:val="00A952B9"/>
    <w:rsid w:val="00A95305"/>
    <w:rsid w:val="00A9554D"/>
    <w:rsid w:val="00A95CE2"/>
    <w:rsid w:val="00A95D3A"/>
    <w:rsid w:val="00A95E39"/>
    <w:rsid w:val="00A96008"/>
    <w:rsid w:val="00A960BE"/>
    <w:rsid w:val="00A960DD"/>
    <w:rsid w:val="00A96633"/>
    <w:rsid w:val="00A96761"/>
    <w:rsid w:val="00A967DA"/>
    <w:rsid w:val="00A968D5"/>
    <w:rsid w:val="00A96A09"/>
    <w:rsid w:val="00A976B3"/>
    <w:rsid w:val="00A97A95"/>
    <w:rsid w:val="00A97BBA"/>
    <w:rsid w:val="00AA0489"/>
    <w:rsid w:val="00AA04D5"/>
    <w:rsid w:val="00AA0C36"/>
    <w:rsid w:val="00AA0D65"/>
    <w:rsid w:val="00AA0DFB"/>
    <w:rsid w:val="00AA0F67"/>
    <w:rsid w:val="00AA11F5"/>
    <w:rsid w:val="00AA1265"/>
    <w:rsid w:val="00AA1D5F"/>
    <w:rsid w:val="00AA1E2A"/>
    <w:rsid w:val="00AA1E3C"/>
    <w:rsid w:val="00AA20DC"/>
    <w:rsid w:val="00AA246D"/>
    <w:rsid w:val="00AA2DB9"/>
    <w:rsid w:val="00AA2FF9"/>
    <w:rsid w:val="00AA38AA"/>
    <w:rsid w:val="00AA3C17"/>
    <w:rsid w:val="00AA3E97"/>
    <w:rsid w:val="00AA3EAC"/>
    <w:rsid w:val="00AA4608"/>
    <w:rsid w:val="00AA488E"/>
    <w:rsid w:val="00AA4F0B"/>
    <w:rsid w:val="00AA5059"/>
    <w:rsid w:val="00AA5157"/>
    <w:rsid w:val="00AA5363"/>
    <w:rsid w:val="00AA5A9D"/>
    <w:rsid w:val="00AA5C3A"/>
    <w:rsid w:val="00AA5FB3"/>
    <w:rsid w:val="00AA60FA"/>
    <w:rsid w:val="00AA64D8"/>
    <w:rsid w:val="00AA6691"/>
    <w:rsid w:val="00AA6887"/>
    <w:rsid w:val="00AA6AC4"/>
    <w:rsid w:val="00AA70D5"/>
    <w:rsid w:val="00AA722B"/>
    <w:rsid w:val="00AA7683"/>
    <w:rsid w:val="00AA7714"/>
    <w:rsid w:val="00AA78A6"/>
    <w:rsid w:val="00AA7C63"/>
    <w:rsid w:val="00AA7DFC"/>
    <w:rsid w:val="00AB01FC"/>
    <w:rsid w:val="00AB097D"/>
    <w:rsid w:val="00AB0AA1"/>
    <w:rsid w:val="00AB0B96"/>
    <w:rsid w:val="00AB0F23"/>
    <w:rsid w:val="00AB1B2C"/>
    <w:rsid w:val="00AB22B5"/>
    <w:rsid w:val="00AB27F8"/>
    <w:rsid w:val="00AB2CE1"/>
    <w:rsid w:val="00AB3134"/>
    <w:rsid w:val="00AB32DD"/>
    <w:rsid w:val="00AB3336"/>
    <w:rsid w:val="00AB338F"/>
    <w:rsid w:val="00AB3EEC"/>
    <w:rsid w:val="00AB410B"/>
    <w:rsid w:val="00AB423D"/>
    <w:rsid w:val="00AB435F"/>
    <w:rsid w:val="00AB43FC"/>
    <w:rsid w:val="00AB4762"/>
    <w:rsid w:val="00AB4F86"/>
    <w:rsid w:val="00AB4F9E"/>
    <w:rsid w:val="00AB5378"/>
    <w:rsid w:val="00AB538A"/>
    <w:rsid w:val="00AB54A9"/>
    <w:rsid w:val="00AB55C0"/>
    <w:rsid w:val="00AB55D7"/>
    <w:rsid w:val="00AB587A"/>
    <w:rsid w:val="00AB589B"/>
    <w:rsid w:val="00AB5929"/>
    <w:rsid w:val="00AB5A07"/>
    <w:rsid w:val="00AB5A72"/>
    <w:rsid w:val="00AB5A77"/>
    <w:rsid w:val="00AB5BEA"/>
    <w:rsid w:val="00AB5C44"/>
    <w:rsid w:val="00AB5EEC"/>
    <w:rsid w:val="00AB5EF2"/>
    <w:rsid w:val="00AB60BA"/>
    <w:rsid w:val="00AB62D4"/>
    <w:rsid w:val="00AB67B8"/>
    <w:rsid w:val="00AB6B3A"/>
    <w:rsid w:val="00AB6BC4"/>
    <w:rsid w:val="00AB6E19"/>
    <w:rsid w:val="00AB7084"/>
    <w:rsid w:val="00AB7300"/>
    <w:rsid w:val="00AB77D1"/>
    <w:rsid w:val="00AB7806"/>
    <w:rsid w:val="00AB783E"/>
    <w:rsid w:val="00AB7DE6"/>
    <w:rsid w:val="00AC000D"/>
    <w:rsid w:val="00AC01CA"/>
    <w:rsid w:val="00AC05A7"/>
    <w:rsid w:val="00AC0AAE"/>
    <w:rsid w:val="00AC0CCB"/>
    <w:rsid w:val="00AC0E32"/>
    <w:rsid w:val="00AC0F21"/>
    <w:rsid w:val="00AC1052"/>
    <w:rsid w:val="00AC120C"/>
    <w:rsid w:val="00AC1460"/>
    <w:rsid w:val="00AC1FF1"/>
    <w:rsid w:val="00AC24FD"/>
    <w:rsid w:val="00AC359D"/>
    <w:rsid w:val="00AC3729"/>
    <w:rsid w:val="00AC3796"/>
    <w:rsid w:val="00AC3880"/>
    <w:rsid w:val="00AC3AE7"/>
    <w:rsid w:val="00AC3C21"/>
    <w:rsid w:val="00AC3D09"/>
    <w:rsid w:val="00AC3E9A"/>
    <w:rsid w:val="00AC4010"/>
    <w:rsid w:val="00AC455F"/>
    <w:rsid w:val="00AC470D"/>
    <w:rsid w:val="00AC4735"/>
    <w:rsid w:val="00AC5549"/>
    <w:rsid w:val="00AC5799"/>
    <w:rsid w:val="00AC5C70"/>
    <w:rsid w:val="00AC5EC2"/>
    <w:rsid w:val="00AC66C2"/>
    <w:rsid w:val="00AC6946"/>
    <w:rsid w:val="00AC6F3E"/>
    <w:rsid w:val="00AC7072"/>
    <w:rsid w:val="00AC778E"/>
    <w:rsid w:val="00AC7910"/>
    <w:rsid w:val="00AC7A6B"/>
    <w:rsid w:val="00AC7E88"/>
    <w:rsid w:val="00AD001C"/>
    <w:rsid w:val="00AD0184"/>
    <w:rsid w:val="00AD0284"/>
    <w:rsid w:val="00AD0638"/>
    <w:rsid w:val="00AD1050"/>
    <w:rsid w:val="00AD10CA"/>
    <w:rsid w:val="00AD1155"/>
    <w:rsid w:val="00AD116D"/>
    <w:rsid w:val="00AD1B42"/>
    <w:rsid w:val="00AD1EBD"/>
    <w:rsid w:val="00AD23E4"/>
    <w:rsid w:val="00AD2525"/>
    <w:rsid w:val="00AD2C91"/>
    <w:rsid w:val="00AD3063"/>
    <w:rsid w:val="00AD377F"/>
    <w:rsid w:val="00AD38B8"/>
    <w:rsid w:val="00AD3BE6"/>
    <w:rsid w:val="00AD3D1E"/>
    <w:rsid w:val="00AD3DC6"/>
    <w:rsid w:val="00AD3E06"/>
    <w:rsid w:val="00AD45FF"/>
    <w:rsid w:val="00AD46DD"/>
    <w:rsid w:val="00AD483F"/>
    <w:rsid w:val="00AD4F81"/>
    <w:rsid w:val="00AD5233"/>
    <w:rsid w:val="00AD5264"/>
    <w:rsid w:val="00AD5270"/>
    <w:rsid w:val="00AD606C"/>
    <w:rsid w:val="00AD61FF"/>
    <w:rsid w:val="00AD658B"/>
    <w:rsid w:val="00AD68B0"/>
    <w:rsid w:val="00AD6DDE"/>
    <w:rsid w:val="00AD6E18"/>
    <w:rsid w:val="00AD6F08"/>
    <w:rsid w:val="00AD6FEB"/>
    <w:rsid w:val="00AD729A"/>
    <w:rsid w:val="00AD76AA"/>
    <w:rsid w:val="00AD795B"/>
    <w:rsid w:val="00AD7CC2"/>
    <w:rsid w:val="00AD7D31"/>
    <w:rsid w:val="00AD7FED"/>
    <w:rsid w:val="00AE0C9C"/>
    <w:rsid w:val="00AE0F52"/>
    <w:rsid w:val="00AE11E6"/>
    <w:rsid w:val="00AE19DB"/>
    <w:rsid w:val="00AE1F97"/>
    <w:rsid w:val="00AE25FA"/>
    <w:rsid w:val="00AE2BCF"/>
    <w:rsid w:val="00AE2DAC"/>
    <w:rsid w:val="00AE2F6E"/>
    <w:rsid w:val="00AE31DD"/>
    <w:rsid w:val="00AE3828"/>
    <w:rsid w:val="00AE3AF7"/>
    <w:rsid w:val="00AE3E10"/>
    <w:rsid w:val="00AE3E52"/>
    <w:rsid w:val="00AE40F9"/>
    <w:rsid w:val="00AE43C0"/>
    <w:rsid w:val="00AE4462"/>
    <w:rsid w:val="00AE47E0"/>
    <w:rsid w:val="00AE4D64"/>
    <w:rsid w:val="00AE5184"/>
    <w:rsid w:val="00AE54C3"/>
    <w:rsid w:val="00AE562C"/>
    <w:rsid w:val="00AE5A78"/>
    <w:rsid w:val="00AE6301"/>
    <w:rsid w:val="00AE6343"/>
    <w:rsid w:val="00AE65B9"/>
    <w:rsid w:val="00AE6624"/>
    <w:rsid w:val="00AE668D"/>
    <w:rsid w:val="00AE6996"/>
    <w:rsid w:val="00AE6ACD"/>
    <w:rsid w:val="00AE6C68"/>
    <w:rsid w:val="00AE6CE3"/>
    <w:rsid w:val="00AE6D3F"/>
    <w:rsid w:val="00AE7298"/>
    <w:rsid w:val="00AE7635"/>
    <w:rsid w:val="00AE7682"/>
    <w:rsid w:val="00AE7839"/>
    <w:rsid w:val="00AE78B0"/>
    <w:rsid w:val="00AE7EAE"/>
    <w:rsid w:val="00AF057E"/>
    <w:rsid w:val="00AF05FA"/>
    <w:rsid w:val="00AF073E"/>
    <w:rsid w:val="00AF10B9"/>
    <w:rsid w:val="00AF11BB"/>
    <w:rsid w:val="00AF13E7"/>
    <w:rsid w:val="00AF1542"/>
    <w:rsid w:val="00AF157E"/>
    <w:rsid w:val="00AF1B02"/>
    <w:rsid w:val="00AF1BD1"/>
    <w:rsid w:val="00AF1C31"/>
    <w:rsid w:val="00AF21F4"/>
    <w:rsid w:val="00AF26D0"/>
    <w:rsid w:val="00AF26F7"/>
    <w:rsid w:val="00AF28D4"/>
    <w:rsid w:val="00AF3566"/>
    <w:rsid w:val="00AF3683"/>
    <w:rsid w:val="00AF3734"/>
    <w:rsid w:val="00AF3839"/>
    <w:rsid w:val="00AF39A2"/>
    <w:rsid w:val="00AF39C9"/>
    <w:rsid w:val="00AF3D71"/>
    <w:rsid w:val="00AF420D"/>
    <w:rsid w:val="00AF444B"/>
    <w:rsid w:val="00AF4CA0"/>
    <w:rsid w:val="00AF4E4D"/>
    <w:rsid w:val="00AF50A5"/>
    <w:rsid w:val="00AF520E"/>
    <w:rsid w:val="00AF57B9"/>
    <w:rsid w:val="00AF5B14"/>
    <w:rsid w:val="00AF60FF"/>
    <w:rsid w:val="00AF6105"/>
    <w:rsid w:val="00AF6527"/>
    <w:rsid w:val="00AF6C42"/>
    <w:rsid w:val="00AF7267"/>
    <w:rsid w:val="00AF74E6"/>
    <w:rsid w:val="00AF7DF9"/>
    <w:rsid w:val="00AF7EBF"/>
    <w:rsid w:val="00AF7F5B"/>
    <w:rsid w:val="00AF7FC1"/>
    <w:rsid w:val="00B00282"/>
    <w:rsid w:val="00B0051E"/>
    <w:rsid w:val="00B00736"/>
    <w:rsid w:val="00B0080E"/>
    <w:rsid w:val="00B00F4B"/>
    <w:rsid w:val="00B0105E"/>
    <w:rsid w:val="00B010C6"/>
    <w:rsid w:val="00B01231"/>
    <w:rsid w:val="00B01316"/>
    <w:rsid w:val="00B013EC"/>
    <w:rsid w:val="00B014A0"/>
    <w:rsid w:val="00B016A5"/>
    <w:rsid w:val="00B01B34"/>
    <w:rsid w:val="00B01B57"/>
    <w:rsid w:val="00B01DDA"/>
    <w:rsid w:val="00B02030"/>
    <w:rsid w:val="00B0211D"/>
    <w:rsid w:val="00B02405"/>
    <w:rsid w:val="00B025CB"/>
    <w:rsid w:val="00B0299E"/>
    <w:rsid w:val="00B02C9B"/>
    <w:rsid w:val="00B03864"/>
    <w:rsid w:val="00B03872"/>
    <w:rsid w:val="00B03A79"/>
    <w:rsid w:val="00B03B05"/>
    <w:rsid w:val="00B03DE0"/>
    <w:rsid w:val="00B03E6E"/>
    <w:rsid w:val="00B0406B"/>
    <w:rsid w:val="00B04301"/>
    <w:rsid w:val="00B04373"/>
    <w:rsid w:val="00B04593"/>
    <w:rsid w:val="00B047B3"/>
    <w:rsid w:val="00B04A15"/>
    <w:rsid w:val="00B04E5C"/>
    <w:rsid w:val="00B04FE3"/>
    <w:rsid w:val="00B051EE"/>
    <w:rsid w:val="00B056BD"/>
    <w:rsid w:val="00B068D5"/>
    <w:rsid w:val="00B06950"/>
    <w:rsid w:val="00B069F5"/>
    <w:rsid w:val="00B06CF8"/>
    <w:rsid w:val="00B06DD4"/>
    <w:rsid w:val="00B070B3"/>
    <w:rsid w:val="00B070E7"/>
    <w:rsid w:val="00B072D8"/>
    <w:rsid w:val="00B07429"/>
    <w:rsid w:val="00B07915"/>
    <w:rsid w:val="00B07B2D"/>
    <w:rsid w:val="00B07BB9"/>
    <w:rsid w:val="00B07C82"/>
    <w:rsid w:val="00B07CE1"/>
    <w:rsid w:val="00B100AB"/>
    <w:rsid w:val="00B103B0"/>
    <w:rsid w:val="00B10688"/>
    <w:rsid w:val="00B10809"/>
    <w:rsid w:val="00B10DED"/>
    <w:rsid w:val="00B10F73"/>
    <w:rsid w:val="00B113AB"/>
    <w:rsid w:val="00B11433"/>
    <w:rsid w:val="00B11491"/>
    <w:rsid w:val="00B119BE"/>
    <w:rsid w:val="00B12754"/>
    <w:rsid w:val="00B128A3"/>
    <w:rsid w:val="00B12BCB"/>
    <w:rsid w:val="00B12DD6"/>
    <w:rsid w:val="00B12EBA"/>
    <w:rsid w:val="00B1324A"/>
    <w:rsid w:val="00B132D8"/>
    <w:rsid w:val="00B13319"/>
    <w:rsid w:val="00B13794"/>
    <w:rsid w:val="00B13830"/>
    <w:rsid w:val="00B13A9A"/>
    <w:rsid w:val="00B1415B"/>
    <w:rsid w:val="00B1427D"/>
    <w:rsid w:val="00B146A2"/>
    <w:rsid w:val="00B14848"/>
    <w:rsid w:val="00B149CA"/>
    <w:rsid w:val="00B14AB4"/>
    <w:rsid w:val="00B14AC9"/>
    <w:rsid w:val="00B14C06"/>
    <w:rsid w:val="00B14C60"/>
    <w:rsid w:val="00B151CB"/>
    <w:rsid w:val="00B15415"/>
    <w:rsid w:val="00B15921"/>
    <w:rsid w:val="00B159C5"/>
    <w:rsid w:val="00B15ACF"/>
    <w:rsid w:val="00B15BDB"/>
    <w:rsid w:val="00B15CC6"/>
    <w:rsid w:val="00B163BF"/>
    <w:rsid w:val="00B16467"/>
    <w:rsid w:val="00B165E7"/>
    <w:rsid w:val="00B1672A"/>
    <w:rsid w:val="00B16745"/>
    <w:rsid w:val="00B16BD6"/>
    <w:rsid w:val="00B16FDB"/>
    <w:rsid w:val="00B1755C"/>
    <w:rsid w:val="00B176E0"/>
    <w:rsid w:val="00B1797F"/>
    <w:rsid w:val="00B17A26"/>
    <w:rsid w:val="00B17B38"/>
    <w:rsid w:val="00B17EB5"/>
    <w:rsid w:val="00B205FE"/>
    <w:rsid w:val="00B206F8"/>
    <w:rsid w:val="00B20988"/>
    <w:rsid w:val="00B20C03"/>
    <w:rsid w:val="00B214B5"/>
    <w:rsid w:val="00B21A14"/>
    <w:rsid w:val="00B21A77"/>
    <w:rsid w:val="00B21B34"/>
    <w:rsid w:val="00B21C15"/>
    <w:rsid w:val="00B21D1D"/>
    <w:rsid w:val="00B21D37"/>
    <w:rsid w:val="00B221F5"/>
    <w:rsid w:val="00B22301"/>
    <w:rsid w:val="00B226B1"/>
    <w:rsid w:val="00B227A7"/>
    <w:rsid w:val="00B22BBC"/>
    <w:rsid w:val="00B22BFF"/>
    <w:rsid w:val="00B22ED9"/>
    <w:rsid w:val="00B23201"/>
    <w:rsid w:val="00B2390D"/>
    <w:rsid w:val="00B23AAF"/>
    <w:rsid w:val="00B23BC5"/>
    <w:rsid w:val="00B23C44"/>
    <w:rsid w:val="00B24807"/>
    <w:rsid w:val="00B24857"/>
    <w:rsid w:val="00B24F1E"/>
    <w:rsid w:val="00B250A5"/>
    <w:rsid w:val="00B25616"/>
    <w:rsid w:val="00B258EA"/>
    <w:rsid w:val="00B25F98"/>
    <w:rsid w:val="00B262D7"/>
    <w:rsid w:val="00B265D8"/>
    <w:rsid w:val="00B26757"/>
    <w:rsid w:val="00B26A8C"/>
    <w:rsid w:val="00B275BF"/>
    <w:rsid w:val="00B276D0"/>
    <w:rsid w:val="00B27A1F"/>
    <w:rsid w:val="00B27E19"/>
    <w:rsid w:val="00B300E7"/>
    <w:rsid w:val="00B30279"/>
    <w:rsid w:val="00B305ED"/>
    <w:rsid w:val="00B3073E"/>
    <w:rsid w:val="00B30837"/>
    <w:rsid w:val="00B30CA8"/>
    <w:rsid w:val="00B3104E"/>
    <w:rsid w:val="00B316BE"/>
    <w:rsid w:val="00B31EE0"/>
    <w:rsid w:val="00B32029"/>
    <w:rsid w:val="00B32309"/>
    <w:rsid w:val="00B32DEC"/>
    <w:rsid w:val="00B32ECE"/>
    <w:rsid w:val="00B33071"/>
    <w:rsid w:val="00B33098"/>
    <w:rsid w:val="00B332D7"/>
    <w:rsid w:val="00B334E0"/>
    <w:rsid w:val="00B341A8"/>
    <w:rsid w:val="00B3472A"/>
    <w:rsid w:val="00B349B1"/>
    <w:rsid w:val="00B34BE3"/>
    <w:rsid w:val="00B351BC"/>
    <w:rsid w:val="00B35474"/>
    <w:rsid w:val="00B35516"/>
    <w:rsid w:val="00B355E2"/>
    <w:rsid w:val="00B3563F"/>
    <w:rsid w:val="00B3570F"/>
    <w:rsid w:val="00B3605F"/>
    <w:rsid w:val="00B360BC"/>
    <w:rsid w:val="00B364C9"/>
    <w:rsid w:val="00B36688"/>
    <w:rsid w:val="00B36857"/>
    <w:rsid w:val="00B36C26"/>
    <w:rsid w:val="00B36FF8"/>
    <w:rsid w:val="00B3728F"/>
    <w:rsid w:val="00B37353"/>
    <w:rsid w:val="00B374A7"/>
    <w:rsid w:val="00B3760C"/>
    <w:rsid w:val="00B3765A"/>
    <w:rsid w:val="00B37AAB"/>
    <w:rsid w:val="00B37BAF"/>
    <w:rsid w:val="00B37ED0"/>
    <w:rsid w:val="00B40192"/>
    <w:rsid w:val="00B4025C"/>
    <w:rsid w:val="00B4041B"/>
    <w:rsid w:val="00B407FE"/>
    <w:rsid w:val="00B408F2"/>
    <w:rsid w:val="00B4142B"/>
    <w:rsid w:val="00B41440"/>
    <w:rsid w:val="00B4178D"/>
    <w:rsid w:val="00B419E3"/>
    <w:rsid w:val="00B41BCD"/>
    <w:rsid w:val="00B41E29"/>
    <w:rsid w:val="00B42006"/>
    <w:rsid w:val="00B420D0"/>
    <w:rsid w:val="00B425CB"/>
    <w:rsid w:val="00B4286D"/>
    <w:rsid w:val="00B4292D"/>
    <w:rsid w:val="00B437C1"/>
    <w:rsid w:val="00B43C59"/>
    <w:rsid w:val="00B44154"/>
    <w:rsid w:val="00B44261"/>
    <w:rsid w:val="00B448A4"/>
    <w:rsid w:val="00B44A6B"/>
    <w:rsid w:val="00B44B72"/>
    <w:rsid w:val="00B44EAC"/>
    <w:rsid w:val="00B4506A"/>
    <w:rsid w:val="00B45104"/>
    <w:rsid w:val="00B453C6"/>
    <w:rsid w:val="00B45715"/>
    <w:rsid w:val="00B46127"/>
    <w:rsid w:val="00B4674C"/>
    <w:rsid w:val="00B468A9"/>
    <w:rsid w:val="00B4697F"/>
    <w:rsid w:val="00B46B64"/>
    <w:rsid w:val="00B46C2D"/>
    <w:rsid w:val="00B46C3D"/>
    <w:rsid w:val="00B46D51"/>
    <w:rsid w:val="00B46D63"/>
    <w:rsid w:val="00B46E3C"/>
    <w:rsid w:val="00B473D5"/>
    <w:rsid w:val="00B474EB"/>
    <w:rsid w:val="00B475F8"/>
    <w:rsid w:val="00B47D6F"/>
    <w:rsid w:val="00B47F25"/>
    <w:rsid w:val="00B5005C"/>
    <w:rsid w:val="00B500D1"/>
    <w:rsid w:val="00B500E0"/>
    <w:rsid w:val="00B50246"/>
    <w:rsid w:val="00B50367"/>
    <w:rsid w:val="00B50523"/>
    <w:rsid w:val="00B508E4"/>
    <w:rsid w:val="00B50A39"/>
    <w:rsid w:val="00B50ABA"/>
    <w:rsid w:val="00B50B13"/>
    <w:rsid w:val="00B50D5C"/>
    <w:rsid w:val="00B50FF5"/>
    <w:rsid w:val="00B51087"/>
    <w:rsid w:val="00B5119A"/>
    <w:rsid w:val="00B51AAA"/>
    <w:rsid w:val="00B51C3C"/>
    <w:rsid w:val="00B51C97"/>
    <w:rsid w:val="00B51FB8"/>
    <w:rsid w:val="00B52330"/>
    <w:rsid w:val="00B5245C"/>
    <w:rsid w:val="00B52570"/>
    <w:rsid w:val="00B52A0D"/>
    <w:rsid w:val="00B530B1"/>
    <w:rsid w:val="00B530EE"/>
    <w:rsid w:val="00B53172"/>
    <w:rsid w:val="00B533B8"/>
    <w:rsid w:val="00B53539"/>
    <w:rsid w:val="00B5368E"/>
    <w:rsid w:val="00B53B44"/>
    <w:rsid w:val="00B53FFE"/>
    <w:rsid w:val="00B545F6"/>
    <w:rsid w:val="00B54BF8"/>
    <w:rsid w:val="00B54EC9"/>
    <w:rsid w:val="00B55048"/>
    <w:rsid w:val="00B5527F"/>
    <w:rsid w:val="00B5558B"/>
    <w:rsid w:val="00B55B89"/>
    <w:rsid w:val="00B55D7F"/>
    <w:rsid w:val="00B561CC"/>
    <w:rsid w:val="00B5648F"/>
    <w:rsid w:val="00B56609"/>
    <w:rsid w:val="00B57055"/>
    <w:rsid w:val="00B57594"/>
    <w:rsid w:val="00B578FC"/>
    <w:rsid w:val="00B57B90"/>
    <w:rsid w:val="00B57E30"/>
    <w:rsid w:val="00B6000A"/>
    <w:rsid w:val="00B6041E"/>
    <w:rsid w:val="00B606A0"/>
    <w:rsid w:val="00B60977"/>
    <w:rsid w:val="00B60AAB"/>
    <w:rsid w:val="00B60CA2"/>
    <w:rsid w:val="00B60EE4"/>
    <w:rsid w:val="00B60FA7"/>
    <w:rsid w:val="00B613A8"/>
    <w:rsid w:val="00B61BBB"/>
    <w:rsid w:val="00B627ED"/>
    <w:rsid w:val="00B628CE"/>
    <w:rsid w:val="00B62938"/>
    <w:rsid w:val="00B6310F"/>
    <w:rsid w:val="00B632F9"/>
    <w:rsid w:val="00B63E7C"/>
    <w:rsid w:val="00B640CF"/>
    <w:rsid w:val="00B64227"/>
    <w:rsid w:val="00B643D2"/>
    <w:rsid w:val="00B65044"/>
    <w:rsid w:val="00B65055"/>
    <w:rsid w:val="00B6526B"/>
    <w:rsid w:val="00B65444"/>
    <w:rsid w:val="00B65886"/>
    <w:rsid w:val="00B65C96"/>
    <w:rsid w:val="00B65F09"/>
    <w:rsid w:val="00B65F0A"/>
    <w:rsid w:val="00B661FF"/>
    <w:rsid w:val="00B66875"/>
    <w:rsid w:val="00B66913"/>
    <w:rsid w:val="00B67011"/>
    <w:rsid w:val="00B67142"/>
    <w:rsid w:val="00B6739C"/>
    <w:rsid w:val="00B676A5"/>
    <w:rsid w:val="00B67ACD"/>
    <w:rsid w:val="00B67D27"/>
    <w:rsid w:val="00B67F02"/>
    <w:rsid w:val="00B706C4"/>
    <w:rsid w:val="00B70B95"/>
    <w:rsid w:val="00B70C31"/>
    <w:rsid w:val="00B70D02"/>
    <w:rsid w:val="00B70E26"/>
    <w:rsid w:val="00B70EEA"/>
    <w:rsid w:val="00B718A2"/>
    <w:rsid w:val="00B71BD3"/>
    <w:rsid w:val="00B71C39"/>
    <w:rsid w:val="00B71E35"/>
    <w:rsid w:val="00B7257B"/>
    <w:rsid w:val="00B727B6"/>
    <w:rsid w:val="00B728C9"/>
    <w:rsid w:val="00B7294D"/>
    <w:rsid w:val="00B72BD7"/>
    <w:rsid w:val="00B72D81"/>
    <w:rsid w:val="00B730A8"/>
    <w:rsid w:val="00B73100"/>
    <w:rsid w:val="00B7321E"/>
    <w:rsid w:val="00B732FC"/>
    <w:rsid w:val="00B73574"/>
    <w:rsid w:val="00B735E2"/>
    <w:rsid w:val="00B73DD9"/>
    <w:rsid w:val="00B741E1"/>
    <w:rsid w:val="00B7454C"/>
    <w:rsid w:val="00B746E7"/>
    <w:rsid w:val="00B74D8B"/>
    <w:rsid w:val="00B74DC2"/>
    <w:rsid w:val="00B75207"/>
    <w:rsid w:val="00B752DB"/>
    <w:rsid w:val="00B7564F"/>
    <w:rsid w:val="00B75A2E"/>
    <w:rsid w:val="00B75AE3"/>
    <w:rsid w:val="00B75C8D"/>
    <w:rsid w:val="00B761C7"/>
    <w:rsid w:val="00B76203"/>
    <w:rsid w:val="00B762CD"/>
    <w:rsid w:val="00B7632B"/>
    <w:rsid w:val="00B765E0"/>
    <w:rsid w:val="00B76683"/>
    <w:rsid w:val="00B7673C"/>
    <w:rsid w:val="00B76816"/>
    <w:rsid w:val="00B76D99"/>
    <w:rsid w:val="00B76E8E"/>
    <w:rsid w:val="00B76FC2"/>
    <w:rsid w:val="00B7726B"/>
    <w:rsid w:val="00B777E3"/>
    <w:rsid w:val="00B77831"/>
    <w:rsid w:val="00B77B27"/>
    <w:rsid w:val="00B77D11"/>
    <w:rsid w:val="00B77D48"/>
    <w:rsid w:val="00B80252"/>
    <w:rsid w:val="00B8034F"/>
    <w:rsid w:val="00B809E1"/>
    <w:rsid w:val="00B80A9A"/>
    <w:rsid w:val="00B80EEB"/>
    <w:rsid w:val="00B81608"/>
    <w:rsid w:val="00B8182D"/>
    <w:rsid w:val="00B81CE2"/>
    <w:rsid w:val="00B81EED"/>
    <w:rsid w:val="00B821E9"/>
    <w:rsid w:val="00B8267B"/>
    <w:rsid w:val="00B8284D"/>
    <w:rsid w:val="00B82856"/>
    <w:rsid w:val="00B828B7"/>
    <w:rsid w:val="00B82EE3"/>
    <w:rsid w:val="00B83055"/>
    <w:rsid w:val="00B830D2"/>
    <w:rsid w:val="00B836E3"/>
    <w:rsid w:val="00B83C8D"/>
    <w:rsid w:val="00B83D9C"/>
    <w:rsid w:val="00B83F3E"/>
    <w:rsid w:val="00B840CF"/>
    <w:rsid w:val="00B8468B"/>
    <w:rsid w:val="00B849C5"/>
    <w:rsid w:val="00B84B50"/>
    <w:rsid w:val="00B84DC5"/>
    <w:rsid w:val="00B84F64"/>
    <w:rsid w:val="00B854D4"/>
    <w:rsid w:val="00B8576A"/>
    <w:rsid w:val="00B857A8"/>
    <w:rsid w:val="00B859C2"/>
    <w:rsid w:val="00B85B75"/>
    <w:rsid w:val="00B85CDF"/>
    <w:rsid w:val="00B85D48"/>
    <w:rsid w:val="00B85EA1"/>
    <w:rsid w:val="00B86491"/>
    <w:rsid w:val="00B8656D"/>
    <w:rsid w:val="00B8682D"/>
    <w:rsid w:val="00B86F1D"/>
    <w:rsid w:val="00B86FD7"/>
    <w:rsid w:val="00B87575"/>
    <w:rsid w:val="00B8796F"/>
    <w:rsid w:val="00B879EA"/>
    <w:rsid w:val="00B87B45"/>
    <w:rsid w:val="00B87F7F"/>
    <w:rsid w:val="00B906A9"/>
    <w:rsid w:val="00B907AC"/>
    <w:rsid w:val="00B90962"/>
    <w:rsid w:val="00B90A23"/>
    <w:rsid w:val="00B90D09"/>
    <w:rsid w:val="00B912BE"/>
    <w:rsid w:val="00B912F7"/>
    <w:rsid w:val="00B91515"/>
    <w:rsid w:val="00B916DB"/>
    <w:rsid w:val="00B91904"/>
    <w:rsid w:val="00B91B39"/>
    <w:rsid w:val="00B91CA5"/>
    <w:rsid w:val="00B921E8"/>
    <w:rsid w:val="00B922FC"/>
    <w:rsid w:val="00B9234F"/>
    <w:rsid w:val="00B92686"/>
    <w:rsid w:val="00B927D3"/>
    <w:rsid w:val="00B93161"/>
    <w:rsid w:val="00B9349F"/>
    <w:rsid w:val="00B935E3"/>
    <w:rsid w:val="00B939D8"/>
    <w:rsid w:val="00B93D13"/>
    <w:rsid w:val="00B9408A"/>
    <w:rsid w:val="00B944DC"/>
    <w:rsid w:val="00B94A56"/>
    <w:rsid w:val="00B954D2"/>
    <w:rsid w:val="00B95BA2"/>
    <w:rsid w:val="00B95DDE"/>
    <w:rsid w:val="00B95EB3"/>
    <w:rsid w:val="00B95F74"/>
    <w:rsid w:val="00B961A1"/>
    <w:rsid w:val="00B96221"/>
    <w:rsid w:val="00B96303"/>
    <w:rsid w:val="00B96322"/>
    <w:rsid w:val="00B97037"/>
    <w:rsid w:val="00B97A31"/>
    <w:rsid w:val="00B97A58"/>
    <w:rsid w:val="00B97B96"/>
    <w:rsid w:val="00B97C75"/>
    <w:rsid w:val="00B97C92"/>
    <w:rsid w:val="00BA0344"/>
    <w:rsid w:val="00BA0373"/>
    <w:rsid w:val="00BA0836"/>
    <w:rsid w:val="00BA0C9B"/>
    <w:rsid w:val="00BA0E69"/>
    <w:rsid w:val="00BA10A2"/>
    <w:rsid w:val="00BA1380"/>
    <w:rsid w:val="00BA1585"/>
    <w:rsid w:val="00BA1A7E"/>
    <w:rsid w:val="00BA1B87"/>
    <w:rsid w:val="00BA21C0"/>
    <w:rsid w:val="00BA226E"/>
    <w:rsid w:val="00BA2407"/>
    <w:rsid w:val="00BA2643"/>
    <w:rsid w:val="00BA2674"/>
    <w:rsid w:val="00BA26CB"/>
    <w:rsid w:val="00BA2909"/>
    <w:rsid w:val="00BA2CBF"/>
    <w:rsid w:val="00BA3021"/>
    <w:rsid w:val="00BA311C"/>
    <w:rsid w:val="00BA3880"/>
    <w:rsid w:val="00BA3B53"/>
    <w:rsid w:val="00BA3DCE"/>
    <w:rsid w:val="00BA3EF2"/>
    <w:rsid w:val="00BA44EC"/>
    <w:rsid w:val="00BA463B"/>
    <w:rsid w:val="00BA47E6"/>
    <w:rsid w:val="00BA4BD0"/>
    <w:rsid w:val="00BA515F"/>
    <w:rsid w:val="00BA54AD"/>
    <w:rsid w:val="00BA56C5"/>
    <w:rsid w:val="00BA57ED"/>
    <w:rsid w:val="00BA68CB"/>
    <w:rsid w:val="00BA6938"/>
    <w:rsid w:val="00BA72E6"/>
    <w:rsid w:val="00BA7501"/>
    <w:rsid w:val="00BA7749"/>
    <w:rsid w:val="00BA7B0C"/>
    <w:rsid w:val="00BA7B40"/>
    <w:rsid w:val="00BA7C91"/>
    <w:rsid w:val="00BA7DFA"/>
    <w:rsid w:val="00BA7E77"/>
    <w:rsid w:val="00BB017E"/>
    <w:rsid w:val="00BB0405"/>
    <w:rsid w:val="00BB0835"/>
    <w:rsid w:val="00BB0855"/>
    <w:rsid w:val="00BB09EF"/>
    <w:rsid w:val="00BB0B55"/>
    <w:rsid w:val="00BB0D60"/>
    <w:rsid w:val="00BB0E20"/>
    <w:rsid w:val="00BB1A44"/>
    <w:rsid w:val="00BB1BBF"/>
    <w:rsid w:val="00BB1CDD"/>
    <w:rsid w:val="00BB22FC"/>
    <w:rsid w:val="00BB230C"/>
    <w:rsid w:val="00BB266C"/>
    <w:rsid w:val="00BB2723"/>
    <w:rsid w:val="00BB2934"/>
    <w:rsid w:val="00BB332D"/>
    <w:rsid w:val="00BB360B"/>
    <w:rsid w:val="00BB3960"/>
    <w:rsid w:val="00BB3972"/>
    <w:rsid w:val="00BB3EAD"/>
    <w:rsid w:val="00BB4496"/>
    <w:rsid w:val="00BB485D"/>
    <w:rsid w:val="00BB4ABE"/>
    <w:rsid w:val="00BB4C36"/>
    <w:rsid w:val="00BB4CCC"/>
    <w:rsid w:val="00BB582F"/>
    <w:rsid w:val="00BB5A70"/>
    <w:rsid w:val="00BB5C5F"/>
    <w:rsid w:val="00BB5DA7"/>
    <w:rsid w:val="00BB5F68"/>
    <w:rsid w:val="00BB6303"/>
    <w:rsid w:val="00BB6C34"/>
    <w:rsid w:val="00BB6C8C"/>
    <w:rsid w:val="00BB7124"/>
    <w:rsid w:val="00BB72C9"/>
    <w:rsid w:val="00BC023B"/>
    <w:rsid w:val="00BC031B"/>
    <w:rsid w:val="00BC0417"/>
    <w:rsid w:val="00BC0576"/>
    <w:rsid w:val="00BC0927"/>
    <w:rsid w:val="00BC0CE1"/>
    <w:rsid w:val="00BC0DAA"/>
    <w:rsid w:val="00BC0E2D"/>
    <w:rsid w:val="00BC0E84"/>
    <w:rsid w:val="00BC13F9"/>
    <w:rsid w:val="00BC1514"/>
    <w:rsid w:val="00BC16F8"/>
    <w:rsid w:val="00BC1BC4"/>
    <w:rsid w:val="00BC1D57"/>
    <w:rsid w:val="00BC1DE8"/>
    <w:rsid w:val="00BC1E12"/>
    <w:rsid w:val="00BC1FCB"/>
    <w:rsid w:val="00BC22BB"/>
    <w:rsid w:val="00BC268C"/>
    <w:rsid w:val="00BC299E"/>
    <w:rsid w:val="00BC2D02"/>
    <w:rsid w:val="00BC2E8F"/>
    <w:rsid w:val="00BC2FA8"/>
    <w:rsid w:val="00BC312F"/>
    <w:rsid w:val="00BC314C"/>
    <w:rsid w:val="00BC333F"/>
    <w:rsid w:val="00BC3346"/>
    <w:rsid w:val="00BC352D"/>
    <w:rsid w:val="00BC38EB"/>
    <w:rsid w:val="00BC38EC"/>
    <w:rsid w:val="00BC392E"/>
    <w:rsid w:val="00BC3B6E"/>
    <w:rsid w:val="00BC3B97"/>
    <w:rsid w:val="00BC3D4E"/>
    <w:rsid w:val="00BC3E92"/>
    <w:rsid w:val="00BC3FD7"/>
    <w:rsid w:val="00BC4045"/>
    <w:rsid w:val="00BC4046"/>
    <w:rsid w:val="00BC462A"/>
    <w:rsid w:val="00BC496C"/>
    <w:rsid w:val="00BC4B40"/>
    <w:rsid w:val="00BC50FD"/>
    <w:rsid w:val="00BC5174"/>
    <w:rsid w:val="00BC52F9"/>
    <w:rsid w:val="00BC5AC6"/>
    <w:rsid w:val="00BC5C62"/>
    <w:rsid w:val="00BC5E6E"/>
    <w:rsid w:val="00BC5EFB"/>
    <w:rsid w:val="00BC5F4D"/>
    <w:rsid w:val="00BC6006"/>
    <w:rsid w:val="00BC610F"/>
    <w:rsid w:val="00BC61A2"/>
    <w:rsid w:val="00BC61F3"/>
    <w:rsid w:val="00BC62B7"/>
    <w:rsid w:val="00BC6434"/>
    <w:rsid w:val="00BC6A18"/>
    <w:rsid w:val="00BC6C18"/>
    <w:rsid w:val="00BC6D7F"/>
    <w:rsid w:val="00BC77ED"/>
    <w:rsid w:val="00BC7B8B"/>
    <w:rsid w:val="00BD0075"/>
    <w:rsid w:val="00BD051F"/>
    <w:rsid w:val="00BD06DE"/>
    <w:rsid w:val="00BD0876"/>
    <w:rsid w:val="00BD110C"/>
    <w:rsid w:val="00BD1137"/>
    <w:rsid w:val="00BD129C"/>
    <w:rsid w:val="00BD15D4"/>
    <w:rsid w:val="00BD163E"/>
    <w:rsid w:val="00BD1896"/>
    <w:rsid w:val="00BD1A41"/>
    <w:rsid w:val="00BD1AA9"/>
    <w:rsid w:val="00BD1CA8"/>
    <w:rsid w:val="00BD1F71"/>
    <w:rsid w:val="00BD2019"/>
    <w:rsid w:val="00BD2296"/>
    <w:rsid w:val="00BD29EB"/>
    <w:rsid w:val="00BD2B6B"/>
    <w:rsid w:val="00BD33C8"/>
    <w:rsid w:val="00BD366A"/>
    <w:rsid w:val="00BD389F"/>
    <w:rsid w:val="00BD3EE1"/>
    <w:rsid w:val="00BD3F3E"/>
    <w:rsid w:val="00BD44B8"/>
    <w:rsid w:val="00BD46F1"/>
    <w:rsid w:val="00BD47A9"/>
    <w:rsid w:val="00BD4A6D"/>
    <w:rsid w:val="00BD4C0C"/>
    <w:rsid w:val="00BD4DAA"/>
    <w:rsid w:val="00BD4E55"/>
    <w:rsid w:val="00BD571C"/>
    <w:rsid w:val="00BD5942"/>
    <w:rsid w:val="00BD5EC8"/>
    <w:rsid w:val="00BD6004"/>
    <w:rsid w:val="00BD610D"/>
    <w:rsid w:val="00BD63DB"/>
    <w:rsid w:val="00BD682D"/>
    <w:rsid w:val="00BD6BA6"/>
    <w:rsid w:val="00BD736B"/>
    <w:rsid w:val="00BD741B"/>
    <w:rsid w:val="00BD749B"/>
    <w:rsid w:val="00BD76AF"/>
    <w:rsid w:val="00BD7714"/>
    <w:rsid w:val="00BD798C"/>
    <w:rsid w:val="00BD7A64"/>
    <w:rsid w:val="00BD7E85"/>
    <w:rsid w:val="00BD7EBA"/>
    <w:rsid w:val="00BE0011"/>
    <w:rsid w:val="00BE0A4C"/>
    <w:rsid w:val="00BE0C21"/>
    <w:rsid w:val="00BE16DD"/>
    <w:rsid w:val="00BE17FE"/>
    <w:rsid w:val="00BE189B"/>
    <w:rsid w:val="00BE1BED"/>
    <w:rsid w:val="00BE1C05"/>
    <w:rsid w:val="00BE1E2D"/>
    <w:rsid w:val="00BE2152"/>
    <w:rsid w:val="00BE2239"/>
    <w:rsid w:val="00BE287C"/>
    <w:rsid w:val="00BE2A75"/>
    <w:rsid w:val="00BE2ED3"/>
    <w:rsid w:val="00BE3B17"/>
    <w:rsid w:val="00BE3B9A"/>
    <w:rsid w:val="00BE3CF9"/>
    <w:rsid w:val="00BE3DA2"/>
    <w:rsid w:val="00BE3F15"/>
    <w:rsid w:val="00BE3F8C"/>
    <w:rsid w:val="00BE40C4"/>
    <w:rsid w:val="00BE420D"/>
    <w:rsid w:val="00BE43D0"/>
    <w:rsid w:val="00BE45FF"/>
    <w:rsid w:val="00BE47D4"/>
    <w:rsid w:val="00BE4987"/>
    <w:rsid w:val="00BE5100"/>
    <w:rsid w:val="00BE521B"/>
    <w:rsid w:val="00BE521F"/>
    <w:rsid w:val="00BE52CA"/>
    <w:rsid w:val="00BE5A11"/>
    <w:rsid w:val="00BE5C7D"/>
    <w:rsid w:val="00BE5F56"/>
    <w:rsid w:val="00BE60F9"/>
    <w:rsid w:val="00BE6259"/>
    <w:rsid w:val="00BE627B"/>
    <w:rsid w:val="00BE628B"/>
    <w:rsid w:val="00BE678C"/>
    <w:rsid w:val="00BE6812"/>
    <w:rsid w:val="00BE6A23"/>
    <w:rsid w:val="00BE6A7C"/>
    <w:rsid w:val="00BE6D44"/>
    <w:rsid w:val="00BE7480"/>
    <w:rsid w:val="00BE7D51"/>
    <w:rsid w:val="00BF001A"/>
    <w:rsid w:val="00BF0146"/>
    <w:rsid w:val="00BF0309"/>
    <w:rsid w:val="00BF072F"/>
    <w:rsid w:val="00BF08A5"/>
    <w:rsid w:val="00BF12A1"/>
    <w:rsid w:val="00BF141A"/>
    <w:rsid w:val="00BF14A8"/>
    <w:rsid w:val="00BF176A"/>
    <w:rsid w:val="00BF19B0"/>
    <w:rsid w:val="00BF1DCB"/>
    <w:rsid w:val="00BF1E08"/>
    <w:rsid w:val="00BF2481"/>
    <w:rsid w:val="00BF255D"/>
    <w:rsid w:val="00BF2636"/>
    <w:rsid w:val="00BF28E3"/>
    <w:rsid w:val="00BF2CD7"/>
    <w:rsid w:val="00BF2E46"/>
    <w:rsid w:val="00BF2EBF"/>
    <w:rsid w:val="00BF2FA9"/>
    <w:rsid w:val="00BF2FDA"/>
    <w:rsid w:val="00BF300C"/>
    <w:rsid w:val="00BF31AC"/>
    <w:rsid w:val="00BF3750"/>
    <w:rsid w:val="00BF3A3F"/>
    <w:rsid w:val="00BF3A6B"/>
    <w:rsid w:val="00BF3B3F"/>
    <w:rsid w:val="00BF4054"/>
    <w:rsid w:val="00BF4E3B"/>
    <w:rsid w:val="00BF50E7"/>
    <w:rsid w:val="00BF5466"/>
    <w:rsid w:val="00BF57A2"/>
    <w:rsid w:val="00BF5944"/>
    <w:rsid w:val="00BF5BEB"/>
    <w:rsid w:val="00BF6425"/>
    <w:rsid w:val="00BF65EA"/>
    <w:rsid w:val="00BF65F9"/>
    <w:rsid w:val="00BF6F5A"/>
    <w:rsid w:val="00BF79BA"/>
    <w:rsid w:val="00C0033C"/>
    <w:rsid w:val="00C00641"/>
    <w:rsid w:val="00C00687"/>
    <w:rsid w:val="00C00AD0"/>
    <w:rsid w:val="00C00BC5"/>
    <w:rsid w:val="00C00E93"/>
    <w:rsid w:val="00C013BF"/>
    <w:rsid w:val="00C01425"/>
    <w:rsid w:val="00C016E2"/>
    <w:rsid w:val="00C0177A"/>
    <w:rsid w:val="00C0236F"/>
    <w:rsid w:val="00C02AA5"/>
    <w:rsid w:val="00C02FC5"/>
    <w:rsid w:val="00C03257"/>
    <w:rsid w:val="00C03537"/>
    <w:rsid w:val="00C03863"/>
    <w:rsid w:val="00C03EEC"/>
    <w:rsid w:val="00C03F60"/>
    <w:rsid w:val="00C04138"/>
    <w:rsid w:val="00C04B97"/>
    <w:rsid w:val="00C04C94"/>
    <w:rsid w:val="00C04CC9"/>
    <w:rsid w:val="00C0571E"/>
    <w:rsid w:val="00C05B27"/>
    <w:rsid w:val="00C05C0C"/>
    <w:rsid w:val="00C061A1"/>
    <w:rsid w:val="00C066B1"/>
    <w:rsid w:val="00C068F0"/>
    <w:rsid w:val="00C06C96"/>
    <w:rsid w:val="00C06F6B"/>
    <w:rsid w:val="00C07365"/>
    <w:rsid w:val="00C0748E"/>
    <w:rsid w:val="00C07B92"/>
    <w:rsid w:val="00C07C38"/>
    <w:rsid w:val="00C07E31"/>
    <w:rsid w:val="00C10BA2"/>
    <w:rsid w:val="00C10E33"/>
    <w:rsid w:val="00C1121D"/>
    <w:rsid w:val="00C11595"/>
    <w:rsid w:val="00C1160C"/>
    <w:rsid w:val="00C116EC"/>
    <w:rsid w:val="00C11F6F"/>
    <w:rsid w:val="00C12017"/>
    <w:rsid w:val="00C121D0"/>
    <w:rsid w:val="00C1231E"/>
    <w:rsid w:val="00C12504"/>
    <w:rsid w:val="00C12627"/>
    <w:rsid w:val="00C12641"/>
    <w:rsid w:val="00C127AC"/>
    <w:rsid w:val="00C1295B"/>
    <w:rsid w:val="00C12A6A"/>
    <w:rsid w:val="00C12D36"/>
    <w:rsid w:val="00C12F4B"/>
    <w:rsid w:val="00C12F60"/>
    <w:rsid w:val="00C1362A"/>
    <w:rsid w:val="00C1371D"/>
    <w:rsid w:val="00C13B05"/>
    <w:rsid w:val="00C13CE9"/>
    <w:rsid w:val="00C13D56"/>
    <w:rsid w:val="00C13EC0"/>
    <w:rsid w:val="00C13F2E"/>
    <w:rsid w:val="00C1412B"/>
    <w:rsid w:val="00C14247"/>
    <w:rsid w:val="00C145B6"/>
    <w:rsid w:val="00C14787"/>
    <w:rsid w:val="00C1479A"/>
    <w:rsid w:val="00C14950"/>
    <w:rsid w:val="00C1498E"/>
    <w:rsid w:val="00C149AE"/>
    <w:rsid w:val="00C14CE2"/>
    <w:rsid w:val="00C14F9D"/>
    <w:rsid w:val="00C15062"/>
    <w:rsid w:val="00C15076"/>
    <w:rsid w:val="00C1532E"/>
    <w:rsid w:val="00C15A76"/>
    <w:rsid w:val="00C15AAE"/>
    <w:rsid w:val="00C15DF3"/>
    <w:rsid w:val="00C1613A"/>
    <w:rsid w:val="00C161A9"/>
    <w:rsid w:val="00C166AC"/>
    <w:rsid w:val="00C16CD6"/>
    <w:rsid w:val="00C16D6C"/>
    <w:rsid w:val="00C170E4"/>
    <w:rsid w:val="00C17DE2"/>
    <w:rsid w:val="00C17DED"/>
    <w:rsid w:val="00C2015E"/>
    <w:rsid w:val="00C202B5"/>
    <w:rsid w:val="00C207BF"/>
    <w:rsid w:val="00C20E1B"/>
    <w:rsid w:val="00C20E73"/>
    <w:rsid w:val="00C2116E"/>
    <w:rsid w:val="00C211B7"/>
    <w:rsid w:val="00C2125C"/>
    <w:rsid w:val="00C21332"/>
    <w:rsid w:val="00C2133A"/>
    <w:rsid w:val="00C2141E"/>
    <w:rsid w:val="00C21497"/>
    <w:rsid w:val="00C2153A"/>
    <w:rsid w:val="00C21BA7"/>
    <w:rsid w:val="00C22125"/>
    <w:rsid w:val="00C2214F"/>
    <w:rsid w:val="00C222A9"/>
    <w:rsid w:val="00C22357"/>
    <w:rsid w:val="00C2239D"/>
    <w:rsid w:val="00C22525"/>
    <w:rsid w:val="00C225FE"/>
    <w:rsid w:val="00C2285E"/>
    <w:rsid w:val="00C22959"/>
    <w:rsid w:val="00C22B4A"/>
    <w:rsid w:val="00C22BEE"/>
    <w:rsid w:val="00C22CC2"/>
    <w:rsid w:val="00C23014"/>
    <w:rsid w:val="00C230EA"/>
    <w:rsid w:val="00C23109"/>
    <w:rsid w:val="00C2315A"/>
    <w:rsid w:val="00C23B4B"/>
    <w:rsid w:val="00C23D56"/>
    <w:rsid w:val="00C240C4"/>
    <w:rsid w:val="00C24135"/>
    <w:rsid w:val="00C24350"/>
    <w:rsid w:val="00C2446C"/>
    <w:rsid w:val="00C24669"/>
    <w:rsid w:val="00C24AA6"/>
    <w:rsid w:val="00C24C9E"/>
    <w:rsid w:val="00C251B0"/>
    <w:rsid w:val="00C2529C"/>
    <w:rsid w:val="00C2550C"/>
    <w:rsid w:val="00C258BA"/>
    <w:rsid w:val="00C259EC"/>
    <w:rsid w:val="00C25C9C"/>
    <w:rsid w:val="00C26159"/>
    <w:rsid w:val="00C26573"/>
    <w:rsid w:val="00C26D7B"/>
    <w:rsid w:val="00C26DE0"/>
    <w:rsid w:val="00C26E4F"/>
    <w:rsid w:val="00C26FEC"/>
    <w:rsid w:val="00C27E67"/>
    <w:rsid w:val="00C27F42"/>
    <w:rsid w:val="00C30736"/>
    <w:rsid w:val="00C30B97"/>
    <w:rsid w:val="00C30FD0"/>
    <w:rsid w:val="00C3102D"/>
    <w:rsid w:val="00C31085"/>
    <w:rsid w:val="00C31110"/>
    <w:rsid w:val="00C3181C"/>
    <w:rsid w:val="00C318E8"/>
    <w:rsid w:val="00C3192B"/>
    <w:rsid w:val="00C31BA5"/>
    <w:rsid w:val="00C32646"/>
    <w:rsid w:val="00C32983"/>
    <w:rsid w:val="00C32A88"/>
    <w:rsid w:val="00C32C8E"/>
    <w:rsid w:val="00C331C1"/>
    <w:rsid w:val="00C3332B"/>
    <w:rsid w:val="00C3372E"/>
    <w:rsid w:val="00C33768"/>
    <w:rsid w:val="00C33AC1"/>
    <w:rsid w:val="00C34402"/>
    <w:rsid w:val="00C348F0"/>
    <w:rsid w:val="00C34C3E"/>
    <w:rsid w:val="00C34D09"/>
    <w:rsid w:val="00C34DB6"/>
    <w:rsid w:val="00C35246"/>
    <w:rsid w:val="00C355C0"/>
    <w:rsid w:val="00C357EF"/>
    <w:rsid w:val="00C35893"/>
    <w:rsid w:val="00C359EA"/>
    <w:rsid w:val="00C35B9F"/>
    <w:rsid w:val="00C35C4A"/>
    <w:rsid w:val="00C360BE"/>
    <w:rsid w:val="00C36162"/>
    <w:rsid w:val="00C36372"/>
    <w:rsid w:val="00C365DE"/>
    <w:rsid w:val="00C36616"/>
    <w:rsid w:val="00C3693F"/>
    <w:rsid w:val="00C369DE"/>
    <w:rsid w:val="00C36ABD"/>
    <w:rsid w:val="00C36E07"/>
    <w:rsid w:val="00C36F3E"/>
    <w:rsid w:val="00C3700C"/>
    <w:rsid w:val="00C3711E"/>
    <w:rsid w:val="00C375AF"/>
    <w:rsid w:val="00C37B9D"/>
    <w:rsid w:val="00C37EC6"/>
    <w:rsid w:val="00C40102"/>
    <w:rsid w:val="00C40295"/>
    <w:rsid w:val="00C405B0"/>
    <w:rsid w:val="00C4072D"/>
    <w:rsid w:val="00C40A3F"/>
    <w:rsid w:val="00C40ADC"/>
    <w:rsid w:val="00C40B1C"/>
    <w:rsid w:val="00C40FDB"/>
    <w:rsid w:val="00C4129A"/>
    <w:rsid w:val="00C4155B"/>
    <w:rsid w:val="00C41733"/>
    <w:rsid w:val="00C41756"/>
    <w:rsid w:val="00C41B22"/>
    <w:rsid w:val="00C41C65"/>
    <w:rsid w:val="00C41DA8"/>
    <w:rsid w:val="00C424A9"/>
    <w:rsid w:val="00C4276B"/>
    <w:rsid w:val="00C427FD"/>
    <w:rsid w:val="00C429B8"/>
    <w:rsid w:val="00C42B2D"/>
    <w:rsid w:val="00C42C18"/>
    <w:rsid w:val="00C4326E"/>
    <w:rsid w:val="00C43898"/>
    <w:rsid w:val="00C43E5B"/>
    <w:rsid w:val="00C43EA3"/>
    <w:rsid w:val="00C43F27"/>
    <w:rsid w:val="00C43F89"/>
    <w:rsid w:val="00C4411A"/>
    <w:rsid w:val="00C44849"/>
    <w:rsid w:val="00C4495D"/>
    <w:rsid w:val="00C44BD1"/>
    <w:rsid w:val="00C44E32"/>
    <w:rsid w:val="00C44FF3"/>
    <w:rsid w:val="00C45028"/>
    <w:rsid w:val="00C451E9"/>
    <w:rsid w:val="00C45257"/>
    <w:rsid w:val="00C45440"/>
    <w:rsid w:val="00C45603"/>
    <w:rsid w:val="00C45E88"/>
    <w:rsid w:val="00C45F4A"/>
    <w:rsid w:val="00C4622B"/>
    <w:rsid w:val="00C46735"/>
    <w:rsid w:val="00C468ED"/>
    <w:rsid w:val="00C46A1F"/>
    <w:rsid w:val="00C46B30"/>
    <w:rsid w:val="00C46E5D"/>
    <w:rsid w:val="00C47161"/>
    <w:rsid w:val="00C471A5"/>
    <w:rsid w:val="00C4738F"/>
    <w:rsid w:val="00C474E8"/>
    <w:rsid w:val="00C479E2"/>
    <w:rsid w:val="00C47CEB"/>
    <w:rsid w:val="00C47EFB"/>
    <w:rsid w:val="00C50471"/>
    <w:rsid w:val="00C50AF6"/>
    <w:rsid w:val="00C50D11"/>
    <w:rsid w:val="00C513BB"/>
    <w:rsid w:val="00C51A3B"/>
    <w:rsid w:val="00C51AF2"/>
    <w:rsid w:val="00C51BC1"/>
    <w:rsid w:val="00C51CC3"/>
    <w:rsid w:val="00C51EDB"/>
    <w:rsid w:val="00C521BB"/>
    <w:rsid w:val="00C52253"/>
    <w:rsid w:val="00C5238C"/>
    <w:rsid w:val="00C5245F"/>
    <w:rsid w:val="00C524BD"/>
    <w:rsid w:val="00C5263A"/>
    <w:rsid w:val="00C5272C"/>
    <w:rsid w:val="00C528A6"/>
    <w:rsid w:val="00C52A74"/>
    <w:rsid w:val="00C52AEA"/>
    <w:rsid w:val="00C52E05"/>
    <w:rsid w:val="00C530C1"/>
    <w:rsid w:val="00C53130"/>
    <w:rsid w:val="00C53342"/>
    <w:rsid w:val="00C5338A"/>
    <w:rsid w:val="00C53648"/>
    <w:rsid w:val="00C538B2"/>
    <w:rsid w:val="00C53A4D"/>
    <w:rsid w:val="00C53D14"/>
    <w:rsid w:val="00C53EF8"/>
    <w:rsid w:val="00C53FF2"/>
    <w:rsid w:val="00C5416E"/>
    <w:rsid w:val="00C541E3"/>
    <w:rsid w:val="00C542A6"/>
    <w:rsid w:val="00C54378"/>
    <w:rsid w:val="00C5458F"/>
    <w:rsid w:val="00C549DF"/>
    <w:rsid w:val="00C54A2F"/>
    <w:rsid w:val="00C54BDD"/>
    <w:rsid w:val="00C54E60"/>
    <w:rsid w:val="00C54EF1"/>
    <w:rsid w:val="00C54FE4"/>
    <w:rsid w:val="00C55149"/>
    <w:rsid w:val="00C55406"/>
    <w:rsid w:val="00C55489"/>
    <w:rsid w:val="00C55558"/>
    <w:rsid w:val="00C557C8"/>
    <w:rsid w:val="00C55DD1"/>
    <w:rsid w:val="00C56765"/>
    <w:rsid w:val="00C56781"/>
    <w:rsid w:val="00C568A3"/>
    <w:rsid w:val="00C57272"/>
    <w:rsid w:val="00C57480"/>
    <w:rsid w:val="00C577C3"/>
    <w:rsid w:val="00C57A88"/>
    <w:rsid w:val="00C57E3A"/>
    <w:rsid w:val="00C57F5C"/>
    <w:rsid w:val="00C60213"/>
    <w:rsid w:val="00C607FD"/>
    <w:rsid w:val="00C608C2"/>
    <w:rsid w:val="00C60BD8"/>
    <w:rsid w:val="00C611BD"/>
    <w:rsid w:val="00C612E7"/>
    <w:rsid w:val="00C6134F"/>
    <w:rsid w:val="00C61B52"/>
    <w:rsid w:val="00C61E56"/>
    <w:rsid w:val="00C62124"/>
    <w:rsid w:val="00C62590"/>
    <w:rsid w:val="00C625C3"/>
    <w:rsid w:val="00C62702"/>
    <w:rsid w:val="00C62777"/>
    <w:rsid w:val="00C62A32"/>
    <w:rsid w:val="00C630F8"/>
    <w:rsid w:val="00C63559"/>
    <w:rsid w:val="00C635ED"/>
    <w:rsid w:val="00C6371F"/>
    <w:rsid w:val="00C6391A"/>
    <w:rsid w:val="00C63D85"/>
    <w:rsid w:val="00C63E07"/>
    <w:rsid w:val="00C64027"/>
    <w:rsid w:val="00C642CF"/>
    <w:rsid w:val="00C64366"/>
    <w:rsid w:val="00C646F9"/>
    <w:rsid w:val="00C64829"/>
    <w:rsid w:val="00C64ADF"/>
    <w:rsid w:val="00C64CAA"/>
    <w:rsid w:val="00C65419"/>
    <w:rsid w:val="00C65D65"/>
    <w:rsid w:val="00C65DEC"/>
    <w:rsid w:val="00C65F9F"/>
    <w:rsid w:val="00C66534"/>
    <w:rsid w:val="00C673C6"/>
    <w:rsid w:val="00C6742B"/>
    <w:rsid w:val="00C678E1"/>
    <w:rsid w:val="00C701E4"/>
    <w:rsid w:val="00C70366"/>
    <w:rsid w:val="00C7078E"/>
    <w:rsid w:val="00C709C5"/>
    <w:rsid w:val="00C70F8A"/>
    <w:rsid w:val="00C710BB"/>
    <w:rsid w:val="00C7113F"/>
    <w:rsid w:val="00C71440"/>
    <w:rsid w:val="00C718B9"/>
    <w:rsid w:val="00C71BE2"/>
    <w:rsid w:val="00C71F0E"/>
    <w:rsid w:val="00C7261E"/>
    <w:rsid w:val="00C7279B"/>
    <w:rsid w:val="00C728F3"/>
    <w:rsid w:val="00C72A0D"/>
    <w:rsid w:val="00C72A75"/>
    <w:rsid w:val="00C72DE3"/>
    <w:rsid w:val="00C7327F"/>
    <w:rsid w:val="00C73569"/>
    <w:rsid w:val="00C735BC"/>
    <w:rsid w:val="00C736BD"/>
    <w:rsid w:val="00C73943"/>
    <w:rsid w:val="00C739F6"/>
    <w:rsid w:val="00C73AE7"/>
    <w:rsid w:val="00C73D21"/>
    <w:rsid w:val="00C74210"/>
    <w:rsid w:val="00C74944"/>
    <w:rsid w:val="00C74B12"/>
    <w:rsid w:val="00C7502D"/>
    <w:rsid w:val="00C75279"/>
    <w:rsid w:val="00C752D6"/>
    <w:rsid w:val="00C7532B"/>
    <w:rsid w:val="00C7539A"/>
    <w:rsid w:val="00C754FE"/>
    <w:rsid w:val="00C75630"/>
    <w:rsid w:val="00C75729"/>
    <w:rsid w:val="00C75820"/>
    <w:rsid w:val="00C7608D"/>
    <w:rsid w:val="00C76097"/>
    <w:rsid w:val="00C760E0"/>
    <w:rsid w:val="00C764DF"/>
    <w:rsid w:val="00C765DB"/>
    <w:rsid w:val="00C765E5"/>
    <w:rsid w:val="00C768FA"/>
    <w:rsid w:val="00C76ACF"/>
    <w:rsid w:val="00C76B11"/>
    <w:rsid w:val="00C76E1D"/>
    <w:rsid w:val="00C774E2"/>
    <w:rsid w:val="00C77943"/>
    <w:rsid w:val="00C77979"/>
    <w:rsid w:val="00C779CD"/>
    <w:rsid w:val="00C802C1"/>
    <w:rsid w:val="00C80384"/>
    <w:rsid w:val="00C8099D"/>
    <w:rsid w:val="00C809F1"/>
    <w:rsid w:val="00C80C1F"/>
    <w:rsid w:val="00C80C42"/>
    <w:rsid w:val="00C80DD1"/>
    <w:rsid w:val="00C81102"/>
    <w:rsid w:val="00C819ED"/>
    <w:rsid w:val="00C81A9F"/>
    <w:rsid w:val="00C81E6F"/>
    <w:rsid w:val="00C81FEB"/>
    <w:rsid w:val="00C828DC"/>
    <w:rsid w:val="00C82A83"/>
    <w:rsid w:val="00C82D3D"/>
    <w:rsid w:val="00C82D60"/>
    <w:rsid w:val="00C82E29"/>
    <w:rsid w:val="00C8308A"/>
    <w:rsid w:val="00C83593"/>
    <w:rsid w:val="00C835B3"/>
    <w:rsid w:val="00C83A92"/>
    <w:rsid w:val="00C83C0E"/>
    <w:rsid w:val="00C83F56"/>
    <w:rsid w:val="00C8443F"/>
    <w:rsid w:val="00C8452F"/>
    <w:rsid w:val="00C8488E"/>
    <w:rsid w:val="00C84A5E"/>
    <w:rsid w:val="00C84A72"/>
    <w:rsid w:val="00C84B1E"/>
    <w:rsid w:val="00C84B24"/>
    <w:rsid w:val="00C84B27"/>
    <w:rsid w:val="00C84C8F"/>
    <w:rsid w:val="00C8530E"/>
    <w:rsid w:val="00C85B54"/>
    <w:rsid w:val="00C85C05"/>
    <w:rsid w:val="00C86346"/>
    <w:rsid w:val="00C864A3"/>
    <w:rsid w:val="00C86AE1"/>
    <w:rsid w:val="00C86E49"/>
    <w:rsid w:val="00C87A4E"/>
    <w:rsid w:val="00C87D93"/>
    <w:rsid w:val="00C87DED"/>
    <w:rsid w:val="00C87E4B"/>
    <w:rsid w:val="00C87F4E"/>
    <w:rsid w:val="00C906AA"/>
    <w:rsid w:val="00C9074A"/>
    <w:rsid w:val="00C90C09"/>
    <w:rsid w:val="00C90D84"/>
    <w:rsid w:val="00C91025"/>
    <w:rsid w:val="00C91173"/>
    <w:rsid w:val="00C914BA"/>
    <w:rsid w:val="00C921E0"/>
    <w:rsid w:val="00C9274C"/>
    <w:rsid w:val="00C92DA4"/>
    <w:rsid w:val="00C92E84"/>
    <w:rsid w:val="00C92F38"/>
    <w:rsid w:val="00C92F4D"/>
    <w:rsid w:val="00C92FA6"/>
    <w:rsid w:val="00C930C8"/>
    <w:rsid w:val="00C93828"/>
    <w:rsid w:val="00C93843"/>
    <w:rsid w:val="00C93AAE"/>
    <w:rsid w:val="00C93F2A"/>
    <w:rsid w:val="00C93F9F"/>
    <w:rsid w:val="00C942AD"/>
    <w:rsid w:val="00C94566"/>
    <w:rsid w:val="00C94929"/>
    <w:rsid w:val="00C94EB2"/>
    <w:rsid w:val="00C95281"/>
    <w:rsid w:val="00C955B4"/>
    <w:rsid w:val="00C95678"/>
    <w:rsid w:val="00C95777"/>
    <w:rsid w:val="00C95A24"/>
    <w:rsid w:val="00C95FA5"/>
    <w:rsid w:val="00C961A3"/>
    <w:rsid w:val="00C96308"/>
    <w:rsid w:val="00C963C7"/>
    <w:rsid w:val="00C967BC"/>
    <w:rsid w:val="00C967CD"/>
    <w:rsid w:val="00C96A9C"/>
    <w:rsid w:val="00C96B5F"/>
    <w:rsid w:val="00C96E7D"/>
    <w:rsid w:val="00C96FBB"/>
    <w:rsid w:val="00C97723"/>
    <w:rsid w:val="00C977BF"/>
    <w:rsid w:val="00C979DB"/>
    <w:rsid w:val="00C97A85"/>
    <w:rsid w:val="00CA003B"/>
    <w:rsid w:val="00CA0440"/>
    <w:rsid w:val="00CA065C"/>
    <w:rsid w:val="00CA07F1"/>
    <w:rsid w:val="00CA0EF5"/>
    <w:rsid w:val="00CA1824"/>
    <w:rsid w:val="00CA183A"/>
    <w:rsid w:val="00CA1881"/>
    <w:rsid w:val="00CA19CA"/>
    <w:rsid w:val="00CA1D1C"/>
    <w:rsid w:val="00CA237A"/>
    <w:rsid w:val="00CA23BA"/>
    <w:rsid w:val="00CA2407"/>
    <w:rsid w:val="00CA2560"/>
    <w:rsid w:val="00CA25C4"/>
    <w:rsid w:val="00CA2A91"/>
    <w:rsid w:val="00CA31B9"/>
    <w:rsid w:val="00CA3248"/>
    <w:rsid w:val="00CA360E"/>
    <w:rsid w:val="00CA36F7"/>
    <w:rsid w:val="00CA3BA9"/>
    <w:rsid w:val="00CA415A"/>
    <w:rsid w:val="00CA4566"/>
    <w:rsid w:val="00CA481D"/>
    <w:rsid w:val="00CA4A23"/>
    <w:rsid w:val="00CA4D4A"/>
    <w:rsid w:val="00CA5026"/>
    <w:rsid w:val="00CA5097"/>
    <w:rsid w:val="00CA50BA"/>
    <w:rsid w:val="00CA50F4"/>
    <w:rsid w:val="00CA53AA"/>
    <w:rsid w:val="00CA5E9E"/>
    <w:rsid w:val="00CA609F"/>
    <w:rsid w:val="00CA60EF"/>
    <w:rsid w:val="00CA633E"/>
    <w:rsid w:val="00CA64DD"/>
    <w:rsid w:val="00CA664F"/>
    <w:rsid w:val="00CA6990"/>
    <w:rsid w:val="00CA699F"/>
    <w:rsid w:val="00CA6BE4"/>
    <w:rsid w:val="00CA70AE"/>
    <w:rsid w:val="00CA725C"/>
    <w:rsid w:val="00CA7444"/>
    <w:rsid w:val="00CA7BF0"/>
    <w:rsid w:val="00CB04E9"/>
    <w:rsid w:val="00CB0596"/>
    <w:rsid w:val="00CB0802"/>
    <w:rsid w:val="00CB08BB"/>
    <w:rsid w:val="00CB099A"/>
    <w:rsid w:val="00CB0B42"/>
    <w:rsid w:val="00CB0C55"/>
    <w:rsid w:val="00CB0CFC"/>
    <w:rsid w:val="00CB0D57"/>
    <w:rsid w:val="00CB0FA4"/>
    <w:rsid w:val="00CB17A5"/>
    <w:rsid w:val="00CB1D82"/>
    <w:rsid w:val="00CB1DCF"/>
    <w:rsid w:val="00CB216A"/>
    <w:rsid w:val="00CB2248"/>
    <w:rsid w:val="00CB2694"/>
    <w:rsid w:val="00CB281F"/>
    <w:rsid w:val="00CB2F67"/>
    <w:rsid w:val="00CB3119"/>
    <w:rsid w:val="00CB3313"/>
    <w:rsid w:val="00CB37CE"/>
    <w:rsid w:val="00CB37FD"/>
    <w:rsid w:val="00CB39DD"/>
    <w:rsid w:val="00CB3CBB"/>
    <w:rsid w:val="00CB3DEE"/>
    <w:rsid w:val="00CB4152"/>
    <w:rsid w:val="00CB417C"/>
    <w:rsid w:val="00CB44EB"/>
    <w:rsid w:val="00CB4923"/>
    <w:rsid w:val="00CB4A6A"/>
    <w:rsid w:val="00CB4B5D"/>
    <w:rsid w:val="00CB5275"/>
    <w:rsid w:val="00CB5293"/>
    <w:rsid w:val="00CB531D"/>
    <w:rsid w:val="00CB5349"/>
    <w:rsid w:val="00CB53BA"/>
    <w:rsid w:val="00CB556A"/>
    <w:rsid w:val="00CB5585"/>
    <w:rsid w:val="00CB58CD"/>
    <w:rsid w:val="00CB5A84"/>
    <w:rsid w:val="00CB5F5C"/>
    <w:rsid w:val="00CB63A1"/>
    <w:rsid w:val="00CB72BC"/>
    <w:rsid w:val="00CB73AF"/>
    <w:rsid w:val="00CB7402"/>
    <w:rsid w:val="00CB7676"/>
    <w:rsid w:val="00CB7E4F"/>
    <w:rsid w:val="00CB7F76"/>
    <w:rsid w:val="00CB7FF2"/>
    <w:rsid w:val="00CC03B4"/>
    <w:rsid w:val="00CC053E"/>
    <w:rsid w:val="00CC07F2"/>
    <w:rsid w:val="00CC0DC3"/>
    <w:rsid w:val="00CC12D8"/>
    <w:rsid w:val="00CC21BB"/>
    <w:rsid w:val="00CC229F"/>
    <w:rsid w:val="00CC26C6"/>
    <w:rsid w:val="00CC277B"/>
    <w:rsid w:val="00CC32E1"/>
    <w:rsid w:val="00CC37A2"/>
    <w:rsid w:val="00CC3E0A"/>
    <w:rsid w:val="00CC44A8"/>
    <w:rsid w:val="00CC4540"/>
    <w:rsid w:val="00CC4700"/>
    <w:rsid w:val="00CC4873"/>
    <w:rsid w:val="00CC49FB"/>
    <w:rsid w:val="00CC4A12"/>
    <w:rsid w:val="00CC4A16"/>
    <w:rsid w:val="00CC5B62"/>
    <w:rsid w:val="00CC5F3D"/>
    <w:rsid w:val="00CC5F73"/>
    <w:rsid w:val="00CC61C2"/>
    <w:rsid w:val="00CC61F3"/>
    <w:rsid w:val="00CC62F5"/>
    <w:rsid w:val="00CC6561"/>
    <w:rsid w:val="00CC6898"/>
    <w:rsid w:val="00CC7127"/>
    <w:rsid w:val="00CC73D2"/>
    <w:rsid w:val="00CC75CB"/>
    <w:rsid w:val="00CC7ABE"/>
    <w:rsid w:val="00CD021C"/>
    <w:rsid w:val="00CD1321"/>
    <w:rsid w:val="00CD1A15"/>
    <w:rsid w:val="00CD1BC5"/>
    <w:rsid w:val="00CD1C9F"/>
    <w:rsid w:val="00CD1E88"/>
    <w:rsid w:val="00CD29F5"/>
    <w:rsid w:val="00CD2AF0"/>
    <w:rsid w:val="00CD2C29"/>
    <w:rsid w:val="00CD2DD2"/>
    <w:rsid w:val="00CD2EB1"/>
    <w:rsid w:val="00CD2FF8"/>
    <w:rsid w:val="00CD3413"/>
    <w:rsid w:val="00CD35ED"/>
    <w:rsid w:val="00CD390E"/>
    <w:rsid w:val="00CD42CC"/>
    <w:rsid w:val="00CD4485"/>
    <w:rsid w:val="00CD4518"/>
    <w:rsid w:val="00CD46EB"/>
    <w:rsid w:val="00CD4922"/>
    <w:rsid w:val="00CD4932"/>
    <w:rsid w:val="00CD50B3"/>
    <w:rsid w:val="00CD5467"/>
    <w:rsid w:val="00CD5474"/>
    <w:rsid w:val="00CD5741"/>
    <w:rsid w:val="00CD5751"/>
    <w:rsid w:val="00CD5818"/>
    <w:rsid w:val="00CD597A"/>
    <w:rsid w:val="00CD5EF8"/>
    <w:rsid w:val="00CD6546"/>
    <w:rsid w:val="00CD6809"/>
    <w:rsid w:val="00CD72C7"/>
    <w:rsid w:val="00CD7699"/>
    <w:rsid w:val="00CD7B27"/>
    <w:rsid w:val="00CD7C34"/>
    <w:rsid w:val="00CD7D3B"/>
    <w:rsid w:val="00CE0378"/>
    <w:rsid w:val="00CE04B7"/>
    <w:rsid w:val="00CE085E"/>
    <w:rsid w:val="00CE0D12"/>
    <w:rsid w:val="00CE0E8C"/>
    <w:rsid w:val="00CE0FEB"/>
    <w:rsid w:val="00CE1318"/>
    <w:rsid w:val="00CE1362"/>
    <w:rsid w:val="00CE13CB"/>
    <w:rsid w:val="00CE170F"/>
    <w:rsid w:val="00CE19F6"/>
    <w:rsid w:val="00CE21C0"/>
    <w:rsid w:val="00CE22A8"/>
    <w:rsid w:val="00CE2384"/>
    <w:rsid w:val="00CE2449"/>
    <w:rsid w:val="00CE24B2"/>
    <w:rsid w:val="00CE28CE"/>
    <w:rsid w:val="00CE2F98"/>
    <w:rsid w:val="00CE3319"/>
    <w:rsid w:val="00CE3382"/>
    <w:rsid w:val="00CE35D1"/>
    <w:rsid w:val="00CE390A"/>
    <w:rsid w:val="00CE3939"/>
    <w:rsid w:val="00CE3E38"/>
    <w:rsid w:val="00CE3ECB"/>
    <w:rsid w:val="00CE4915"/>
    <w:rsid w:val="00CE4FE6"/>
    <w:rsid w:val="00CE5155"/>
    <w:rsid w:val="00CE5961"/>
    <w:rsid w:val="00CE5A95"/>
    <w:rsid w:val="00CE5DD0"/>
    <w:rsid w:val="00CE6136"/>
    <w:rsid w:val="00CE619D"/>
    <w:rsid w:val="00CE628B"/>
    <w:rsid w:val="00CE64EA"/>
    <w:rsid w:val="00CE6776"/>
    <w:rsid w:val="00CE6E1B"/>
    <w:rsid w:val="00CE7671"/>
    <w:rsid w:val="00CE7943"/>
    <w:rsid w:val="00CE7CBB"/>
    <w:rsid w:val="00CE7E0F"/>
    <w:rsid w:val="00CF023C"/>
    <w:rsid w:val="00CF0528"/>
    <w:rsid w:val="00CF0652"/>
    <w:rsid w:val="00CF0695"/>
    <w:rsid w:val="00CF1036"/>
    <w:rsid w:val="00CF1A28"/>
    <w:rsid w:val="00CF1BA0"/>
    <w:rsid w:val="00CF249F"/>
    <w:rsid w:val="00CF27ED"/>
    <w:rsid w:val="00CF2D73"/>
    <w:rsid w:val="00CF3340"/>
    <w:rsid w:val="00CF367C"/>
    <w:rsid w:val="00CF36FC"/>
    <w:rsid w:val="00CF3DC4"/>
    <w:rsid w:val="00CF3FFF"/>
    <w:rsid w:val="00CF406C"/>
    <w:rsid w:val="00CF448F"/>
    <w:rsid w:val="00CF4764"/>
    <w:rsid w:val="00CF4883"/>
    <w:rsid w:val="00CF48C2"/>
    <w:rsid w:val="00CF4EA3"/>
    <w:rsid w:val="00CF5EC4"/>
    <w:rsid w:val="00CF624F"/>
    <w:rsid w:val="00CF66FE"/>
    <w:rsid w:val="00CF6A0D"/>
    <w:rsid w:val="00CF6A22"/>
    <w:rsid w:val="00CF6B36"/>
    <w:rsid w:val="00CF6C17"/>
    <w:rsid w:val="00CF715D"/>
    <w:rsid w:val="00CF74A1"/>
    <w:rsid w:val="00CF7564"/>
    <w:rsid w:val="00CF7C6F"/>
    <w:rsid w:val="00D004EA"/>
    <w:rsid w:val="00D00BEB"/>
    <w:rsid w:val="00D00E47"/>
    <w:rsid w:val="00D0125C"/>
    <w:rsid w:val="00D0135C"/>
    <w:rsid w:val="00D013DC"/>
    <w:rsid w:val="00D014CD"/>
    <w:rsid w:val="00D014F4"/>
    <w:rsid w:val="00D01550"/>
    <w:rsid w:val="00D015DD"/>
    <w:rsid w:val="00D015EE"/>
    <w:rsid w:val="00D016AC"/>
    <w:rsid w:val="00D018DE"/>
    <w:rsid w:val="00D02040"/>
    <w:rsid w:val="00D02810"/>
    <w:rsid w:val="00D02DBA"/>
    <w:rsid w:val="00D02EA7"/>
    <w:rsid w:val="00D02F9E"/>
    <w:rsid w:val="00D0337B"/>
    <w:rsid w:val="00D03455"/>
    <w:rsid w:val="00D03739"/>
    <w:rsid w:val="00D038E1"/>
    <w:rsid w:val="00D045A3"/>
    <w:rsid w:val="00D04A58"/>
    <w:rsid w:val="00D04A64"/>
    <w:rsid w:val="00D04E83"/>
    <w:rsid w:val="00D0513E"/>
    <w:rsid w:val="00D05218"/>
    <w:rsid w:val="00D05263"/>
    <w:rsid w:val="00D05CB2"/>
    <w:rsid w:val="00D05E0D"/>
    <w:rsid w:val="00D063FF"/>
    <w:rsid w:val="00D06D51"/>
    <w:rsid w:val="00D06D7D"/>
    <w:rsid w:val="00D07087"/>
    <w:rsid w:val="00D07290"/>
    <w:rsid w:val="00D0739F"/>
    <w:rsid w:val="00D07432"/>
    <w:rsid w:val="00D076AB"/>
    <w:rsid w:val="00D07975"/>
    <w:rsid w:val="00D07A0A"/>
    <w:rsid w:val="00D07ECA"/>
    <w:rsid w:val="00D07FAF"/>
    <w:rsid w:val="00D1018E"/>
    <w:rsid w:val="00D101E2"/>
    <w:rsid w:val="00D10559"/>
    <w:rsid w:val="00D1062B"/>
    <w:rsid w:val="00D1075E"/>
    <w:rsid w:val="00D11327"/>
    <w:rsid w:val="00D11558"/>
    <w:rsid w:val="00D117FA"/>
    <w:rsid w:val="00D11C99"/>
    <w:rsid w:val="00D11DE9"/>
    <w:rsid w:val="00D12048"/>
    <w:rsid w:val="00D134AB"/>
    <w:rsid w:val="00D139E9"/>
    <w:rsid w:val="00D13AC9"/>
    <w:rsid w:val="00D13D54"/>
    <w:rsid w:val="00D1435B"/>
    <w:rsid w:val="00D146F4"/>
    <w:rsid w:val="00D14770"/>
    <w:rsid w:val="00D150C9"/>
    <w:rsid w:val="00D15279"/>
    <w:rsid w:val="00D159B6"/>
    <w:rsid w:val="00D15CE2"/>
    <w:rsid w:val="00D15D73"/>
    <w:rsid w:val="00D15E4B"/>
    <w:rsid w:val="00D168B4"/>
    <w:rsid w:val="00D169DA"/>
    <w:rsid w:val="00D16A48"/>
    <w:rsid w:val="00D16C07"/>
    <w:rsid w:val="00D16E8B"/>
    <w:rsid w:val="00D178A9"/>
    <w:rsid w:val="00D17AA0"/>
    <w:rsid w:val="00D17B3D"/>
    <w:rsid w:val="00D17E20"/>
    <w:rsid w:val="00D17E6F"/>
    <w:rsid w:val="00D17EC2"/>
    <w:rsid w:val="00D20478"/>
    <w:rsid w:val="00D20580"/>
    <w:rsid w:val="00D206B7"/>
    <w:rsid w:val="00D206E6"/>
    <w:rsid w:val="00D20805"/>
    <w:rsid w:val="00D20B08"/>
    <w:rsid w:val="00D20DAC"/>
    <w:rsid w:val="00D20E16"/>
    <w:rsid w:val="00D20EB5"/>
    <w:rsid w:val="00D2126C"/>
    <w:rsid w:val="00D213CD"/>
    <w:rsid w:val="00D2140E"/>
    <w:rsid w:val="00D21984"/>
    <w:rsid w:val="00D21B7A"/>
    <w:rsid w:val="00D21BED"/>
    <w:rsid w:val="00D22287"/>
    <w:rsid w:val="00D222C2"/>
    <w:rsid w:val="00D2297F"/>
    <w:rsid w:val="00D22D00"/>
    <w:rsid w:val="00D22D8C"/>
    <w:rsid w:val="00D233B2"/>
    <w:rsid w:val="00D23471"/>
    <w:rsid w:val="00D23882"/>
    <w:rsid w:val="00D23960"/>
    <w:rsid w:val="00D23AFA"/>
    <w:rsid w:val="00D23DB6"/>
    <w:rsid w:val="00D24704"/>
    <w:rsid w:val="00D247ED"/>
    <w:rsid w:val="00D24D3B"/>
    <w:rsid w:val="00D25C19"/>
    <w:rsid w:val="00D2605B"/>
    <w:rsid w:val="00D260B0"/>
    <w:rsid w:val="00D26140"/>
    <w:rsid w:val="00D2636E"/>
    <w:rsid w:val="00D26454"/>
    <w:rsid w:val="00D268F3"/>
    <w:rsid w:val="00D26A3D"/>
    <w:rsid w:val="00D26E2D"/>
    <w:rsid w:val="00D27164"/>
    <w:rsid w:val="00D271BA"/>
    <w:rsid w:val="00D27A12"/>
    <w:rsid w:val="00D27E99"/>
    <w:rsid w:val="00D3007D"/>
    <w:rsid w:val="00D30103"/>
    <w:rsid w:val="00D30872"/>
    <w:rsid w:val="00D309FE"/>
    <w:rsid w:val="00D30A83"/>
    <w:rsid w:val="00D30AF5"/>
    <w:rsid w:val="00D31A68"/>
    <w:rsid w:val="00D31B76"/>
    <w:rsid w:val="00D31EFB"/>
    <w:rsid w:val="00D31F69"/>
    <w:rsid w:val="00D31F95"/>
    <w:rsid w:val="00D3258E"/>
    <w:rsid w:val="00D32614"/>
    <w:rsid w:val="00D32819"/>
    <w:rsid w:val="00D32A2B"/>
    <w:rsid w:val="00D32BA8"/>
    <w:rsid w:val="00D33629"/>
    <w:rsid w:val="00D33705"/>
    <w:rsid w:val="00D33B1D"/>
    <w:rsid w:val="00D342AE"/>
    <w:rsid w:val="00D34360"/>
    <w:rsid w:val="00D34419"/>
    <w:rsid w:val="00D3450E"/>
    <w:rsid w:val="00D34B1B"/>
    <w:rsid w:val="00D34B53"/>
    <w:rsid w:val="00D35346"/>
    <w:rsid w:val="00D3538E"/>
    <w:rsid w:val="00D35839"/>
    <w:rsid w:val="00D358FF"/>
    <w:rsid w:val="00D35AF5"/>
    <w:rsid w:val="00D35BEB"/>
    <w:rsid w:val="00D35E11"/>
    <w:rsid w:val="00D36201"/>
    <w:rsid w:val="00D36482"/>
    <w:rsid w:val="00D3651D"/>
    <w:rsid w:val="00D36BF9"/>
    <w:rsid w:val="00D36C38"/>
    <w:rsid w:val="00D36C54"/>
    <w:rsid w:val="00D36E95"/>
    <w:rsid w:val="00D372EC"/>
    <w:rsid w:val="00D3741A"/>
    <w:rsid w:val="00D37559"/>
    <w:rsid w:val="00D37749"/>
    <w:rsid w:val="00D37781"/>
    <w:rsid w:val="00D3797B"/>
    <w:rsid w:val="00D37C92"/>
    <w:rsid w:val="00D37FAF"/>
    <w:rsid w:val="00D4010B"/>
    <w:rsid w:val="00D40C0F"/>
    <w:rsid w:val="00D40D28"/>
    <w:rsid w:val="00D40DB8"/>
    <w:rsid w:val="00D40DE4"/>
    <w:rsid w:val="00D40EFF"/>
    <w:rsid w:val="00D40FDE"/>
    <w:rsid w:val="00D410F9"/>
    <w:rsid w:val="00D413D4"/>
    <w:rsid w:val="00D41474"/>
    <w:rsid w:val="00D414D0"/>
    <w:rsid w:val="00D4159A"/>
    <w:rsid w:val="00D420DD"/>
    <w:rsid w:val="00D4225C"/>
    <w:rsid w:val="00D42360"/>
    <w:rsid w:val="00D426D5"/>
    <w:rsid w:val="00D4275C"/>
    <w:rsid w:val="00D428F3"/>
    <w:rsid w:val="00D429B3"/>
    <w:rsid w:val="00D4374B"/>
    <w:rsid w:val="00D43E71"/>
    <w:rsid w:val="00D43F15"/>
    <w:rsid w:val="00D443DC"/>
    <w:rsid w:val="00D44496"/>
    <w:rsid w:val="00D4456E"/>
    <w:rsid w:val="00D448AC"/>
    <w:rsid w:val="00D44CE0"/>
    <w:rsid w:val="00D44F83"/>
    <w:rsid w:val="00D44FCB"/>
    <w:rsid w:val="00D453E4"/>
    <w:rsid w:val="00D45760"/>
    <w:rsid w:val="00D4577E"/>
    <w:rsid w:val="00D45EC3"/>
    <w:rsid w:val="00D45ECA"/>
    <w:rsid w:val="00D46086"/>
    <w:rsid w:val="00D46138"/>
    <w:rsid w:val="00D46272"/>
    <w:rsid w:val="00D46AAB"/>
    <w:rsid w:val="00D46D99"/>
    <w:rsid w:val="00D46E7D"/>
    <w:rsid w:val="00D46F40"/>
    <w:rsid w:val="00D47051"/>
    <w:rsid w:val="00D4726C"/>
    <w:rsid w:val="00D47402"/>
    <w:rsid w:val="00D47465"/>
    <w:rsid w:val="00D47BC1"/>
    <w:rsid w:val="00D47D3B"/>
    <w:rsid w:val="00D501A2"/>
    <w:rsid w:val="00D50312"/>
    <w:rsid w:val="00D504C0"/>
    <w:rsid w:val="00D506D1"/>
    <w:rsid w:val="00D507CB"/>
    <w:rsid w:val="00D509EC"/>
    <w:rsid w:val="00D50F2A"/>
    <w:rsid w:val="00D512AB"/>
    <w:rsid w:val="00D5130F"/>
    <w:rsid w:val="00D51319"/>
    <w:rsid w:val="00D51567"/>
    <w:rsid w:val="00D5163C"/>
    <w:rsid w:val="00D519E8"/>
    <w:rsid w:val="00D51D14"/>
    <w:rsid w:val="00D51E62"/>
    <w:rsid w:val="00D51F2D"/>
    <w:rsid w:val="00D51FFC"/>
    <w:rsid w:val="00D52065"/>
    <w:rsid w:val="00D521CC"/>
    <w:rsid w:val="00D5235D"/>
    <w:rsid w:val="00D52A9A"/>
    <w:rsid w:val="00D52B27"/>
    <w:rsid w:val="00D52FD8"/>
    <w:rsid w:val="00D5304A"/>
    <w:rsid w:val="00D53206"/>
    <w:rsid w:val="00D532F8"/>
    <w:rsid w:val="00D53AEB"/>
    <w:rsid w:val="00D54278"/>
    <w:rsid w:val="00D54282"/>
    <w:rsid w:val="00D54556"/>
    <w:rsid w:val="00D5485B"/>
    <w:rsid w:val="00D54A53"/>
    <w:rsid w:val="00D54BA7"/>
    <w:rsid w:val="00D55223"/>
    <w:rsid w:val="00D5527C"/>
    <w:rsid w:val="00D552AC"/>
    <w:rsid w:val="00D55425"/>
    <w:rsid w:val="00D55BA6"/>
    <w:rsid w:val="00D55D7F"/>
    <w:rsid w:val="00D560D4"/>
    <w:rsid w:val="00D56344"/>
    <w:rsid w:val="00D5640E"/>
    <w:rsid w:val="00D56511"/>
    <w:rsid w:val="00D5657D"/>
    <w:rsid w:val="00D565B6"/>
    <w:rsid w:val="00D5696A"/>
    <w:rsid w:val="00D56985"/>
    <w:rsid w:val="00D56A91"/>
    <w:rsid w:val="00D56B22"/>
    <w:rsid w:val="00D56C38"/>
    <w:rsid w:val="00D572E2"/>
    <w:rsid w:val="00D573CE"/>
    <w:rsid w:val="00D573DB"/>
    <w:rsid w:val="00D5798F"/>
    <w:rsid w:val="00D57C56"/>
    <w:rsid w:val="00D602CC"/>
    <w:rsid w:val="00D60503"/>
    <w:rsid w:val="00D60B0B"/>
    <w:rsid w:val="00D610CD"/>
    <w:rsid w:val="00D6143D"/>
    <w:rsid w:val="00D616C9"/>
    <w:rsid w:val="00D618C0"/>
    <w:rsid w:val="00D61B91"/>
    <w:rsid w:val="00D61EE9"/>
    <w:rsid w:val="00D62068"/>
    <w:rsid w:val="00D62589"/>
    <w:rsid w:val="00D62782"/>
    <w:rsid w:val="00D628C4"/>
    <w:rsid w:val="00D62AF0"/>
    <w:rsid w:val="00D62F64"/>
    <w:rsid w:val="00D6301E"/>
    <w:rsid w:val="00D632DC"/>
    <w:rsid w:val="00D63314"/>
    <w:rsid w:val="00D63518"/>
    <w:rsid w:val="00D6381F"/>
    <w:rsid w:val="00D6391C"/>
    <w:rsid w:val="00D63944"/>
    <w:rsid w:val="00D63C3B"/>
    <w:rsid w:val="00D640E4"/>
    <w:rsid w:val="00D641BF"/>
    <w:rsid w:val="00D64228"/>
    <w:rsid w:val="00D647BD"/>
    <w:rsid w:val="00D64C91"/>
    <w:rsid w:val="00D64D25"/>
    <w:rsid w:val="00D64D55"/>
    <w:rsid w:val="00D65050"/>
    <w:rsid w:val="00D651C0"/>
    <w:rsid w:val="00D658B1"/>
    <w:rsid w:val="00D659F6"/>
    <w:rsid w:val="00D65A6F"/>
    <w:rsid w:val="00D65AD4"/>
    <w:rsid w:val="00D6625D"/>
    <w:rsid w:val="00D662B1"/>
    <w:rsid w:val="00D6730B"/>
    <w:rsid w:val="00D67374"/>
    <w:rsid w:val="00D675E6"/>
    <w:rsid w:val="00D67742"/>
    <w:rsid w:val="00D67899"/>
    <w:rsid w:val="00D6796A"/>
    <w:rsid w:val="00D67B0B"/>
    <w:rsid w:val="00D67C4C"/>
    <w:rsid w:val="00D67EDF"/>
    <w:rsid w:val="00D701EB"/>
    <w:rsid w:val="00D70795"/>
    <w:rsid w:val="00D7099E"/>
    <w:rsid w:val="00D70CCD"/>
    <w:rsid w:val="00D70D22"/>
    <w:rsid w:val="00D70D36"/>
    <w:rsid w:val="00D70DBB"/>
    <w:rsid w:val="00D710F4"/>
    <w:rsid w:val="00D712A2"/>
    <w:rsid w:val="00D71845"/>
    <w:rsid w:val="00D718FB"/>
    <w:rsid w:val="00D7192E"/>
    <w:rsid w:val="00D72307"/>
    <w:rsid w:val="00D7236E"/>
    <w:rsid w:val="00D7275B"/>
    <w:rsid w:val="00D729BF"/>
    <w:rsid w:val="00D72CA0"/>
    <w:rsid w:val="00D72FFB"/>
    <w:rsid w:val="00D731AE"/>
    <w:rsid w:val="00D7328E"/>
    <w:rsid w:val="00D736EC"/>
    <w:rsid w:val="00D7397D"/>
    <w:rsid w:val="00D73CAF"/>
    <w:rsid w:val="00D73FA1"/>
    <w:rsid w:val="00D7437C"/>
    <w:rsid w:val="00D743CF"/>
    <w:rsid w:val="00D745AD"/>
    <w:rsid w:val="00D74A26"/>
    <w:rsid w:val="00D74B2C"/>
    <w:rsid w:val="00D74DB2"/>
    <w:rsid w:val="00D754E7"/>
    <w:rsid w:val="00D75788"/>
    <w:rsid w:val="00D75CF0"/>
    <w:rsid w:val="00D76D1C"/>
    <w:rsid w:val="00D76EAA"/>
    <w:rsid w:val="00D76EC6"/>
    <w:rsid w:val="00D76F17"/>
    <w:rsid w:val="00D76F54"/>
    <w:rsid w:val="00D77316"/>
    <w:rsid w:val="00D77F65"/>
    <w:rsid w:val="00D80231"/>
    <w:rsid w:val="00D802CD"/>
    <w:rsid w:val="00D80588"/>
    <w:rsid w:val="00D80C3C"/>
    <w:rsid w:val="00D80DFD"/>
    <w:rsid w:val="00D80E35"/>
    <w:rsid w:val="00D80E37"/>
    <w:rsid w:val="00D80E90"/>
    <w:rsid w:val="00D80F80"/>
    <w:rsid w:val="00D810D1"/>
    <w:rsid w:val="00D81414"/>
    <w:rsid w:val="00D81752"/>
    <w:rsid w:val="00D81B08"/>
    <w:rsid w:val="00D81D8F"/>
    <w:rsid w:val="00D81E31"/>
    <w:rsid w:val="00D82167"/>
    <w:rsid w:val="00D82250"/>
    <w:rsid w:val="00D8238A"/>
    <w:rsid w:val="00D82519"/>
    <w:rsid w:val="00D8251C"/>
    <w:rsid w:val="00D827D1"/>
    <w:rsid w:val="00D82B11"/>
    <w:rsid w:val="00D82C3F"/>
    <w:rsid w:val="00D83157"/>
    <w:rsid w:val="00D83683"/>
    <w:rsid w:val="00D83922"/>
    <w:rsid w:val="00D83A26"/>
    <w:rsid w:val="00D83B5D"/>
    <w:rsid w:val="00D83E1E"/>
    <w:rsid w:val="00D83E5C"/>
    <w:rsid w:val="00D83F15"/>
    <w:rsid w:val="00D84227"/>
    <w:rsid w:val="00D848D7"/>
    <w:rsid w:val="00D84917"/>
    <w:rsid w:val="00D84C83"/>
    <w:rsid w:val="00D852E3"/>
    <w:rsid w:val="00D858C3"/>
    <w:rsid w:val="00D86114"/>
    <w:rsid w:val="00D86303"/>
    <w:rsid w:val="00D86545"/>
    <w:rsid w:val="00D86843"/>
    <w:rsid w:val="00D86C35"/>
    <w:rsid w:val="00D87209"/>
    <w:rsid w:val="00D87289"/>
    <w:rsid w:val="00D874A9"/>
    <w:rsid w:val="00D87617"/>
    <w:rsid w:val="00D87A17"/>
    <w:rsid w:val="00D87C68"/>
    <w:rsid w:val="00D87E01"/>
    <w:rsid w:val="00D87E08"/>
    <w:rsid w:val="00D90211"/>
    <w:rsid w:val="00D9043B"/>
    <w:rsid w:val="00D90501"/>
    <w:rsid w:val="00D905F9"/>
    <w:rsid w:val="00D90DA6"/>
    <w:rsid w:val="00D90E96"/>
    <w:rsid w:val="00D90F22"/>
    <w:rsid w:val="00D90FF2"/>
    <w:rsid w:val="00D91D17"/>
    <w:rsid w:val="00D91D2B"/>
    <w:rsid w:val="00D91EC7"/>
    <w:rsid w:val="00D922DA"/>
    <w:rsid w:val="00D9238C"/>
    <w:rsid w:val="00D924E5"/>
    <w:rsid w:val="00D92696"/>
    <w:rsid w:val="00D926DC"/>
    <w:rsid w:val="00D927E4"/>
    <w:rsid w:val="00D92812"/>
    <w:rsid w:val="00D92855"/>
    <w:rsid w:val="00D92E2E"/>
    <w:rsid w:val="00D93017"/>
    <w:rsid w:val="00D9318A"/>
    <w:rsid w:val="00D93249"/>
    <w:rsid w:val="00D9354C"/>
    <w:rsid w:val="00D938C9"/>
    <w:rsid w:val="00D94866"/>
    <w:rsid w:val="00D94B33"/>
    <w:rsid w:val="00D94B58"/>
    <w:rsid w:val="00D95181"/>
    <w:rsid w:val="00D9519F"/>
    <w:rsid w:val="00D9534E"/>
    <w:rsid w:val="00D9541D"/>
    <w:rsid w:val="00D95A90"/>
    <w:rsid w:val="00D962C4"/>
    <w:rsid w:val="00D962FB"/>
    <w:rsid w:val="00D9639F"/>
    <w:rsid w:val="00D965E2"/>
    <w:rsid w:val="00D968A6"/>
    <w:rsid w:val="00D96C1B"/>
    <w:rsid w:val="00D96C52"/>
    <w:rsid w:val="00D97673"/>
    <w:rsid w:val="00D97D20"/>
    <w:rsid w:val="00DA0164"/>
    <w:rsid w:val="00DA03C1"/>
    <w:rsid w:val="00DA09B5"/>
    <w:rsid w:val="00DA0B31"/>
    <w:rsid w:val="00DA0D96"/>
    <w:rsid w:val="00DA1006"/>
    <w:rsid w:val="00DA13EC"/>
    <w:rsid w:val="00DA16DD"/>
    <w:rsid w:val="00DA18C3"/>
    <w:rsid w:val="00DA1B85"/>
    <w:rsid w:val="00DA1C4D"/>
    <w:rsid w:val="00DA1E1A"/>
    <w:rsid w:val="00DA1EFB"/>
    <w:rsid w:val="00DA210D"/>
    <w:rsid w:val="00DA2821"/>
    <w:rsid w:val="00DA2E89"/>
    <w:rsid w:val="00DA3C10"/>
    <w:rsid w:val="00DA3E15"/>
    <w:rsid w:val="00DA3E1E"/>
    <w:rsid w:val="00DA3E40"/>
    <w:rsid w:val="00DA3FA9"/>
    <w:rsid w:val="00DA3FB5"/>
    <w:rsid w:val="00DA49BD"/>
    <w:rsid w:val="00DA4B43"/>
    <w:rsid w:val="00DA4C95"/>
    <w:rsid w:val="00DA4C9A"/>
    <w:rsid w:val="00DA4D84"/>
    <w:rsid w:val="00DA4E2A"/>
    <w:rsid w:val="00DA4F23"/>
    <w:rsid w:val="00DA520E"/>
    <w:rsid w:val="00DA52C0"/>
    <w:rsid w:val="00DA5322"/>
    <w:rsid w:val="00DA5328"/>
    <w:rsid w:val="00DA54F8"/>
    <w:rsid w:val="00DA5547"/>
    <w:rsid w:val="00DA5933"/>
    <w:rsid w:val="00DA5A1D"/>
    <w:rsid w:val="00DA5B7B"/>
    <w:rsid w:val="00DA5D4E"/>
    <w:rsid w:val="00DA5FED"/>
    <w:rsid w:val="00DA5FF1"/>
    <w:rsid w:val="00DA62B8"/>
    <w:rsid w:val="00DA6A2A"/>
    <w:rsid w:val="00DA6B43"/>
    <w:rsid w:val="00DA6BBF"/>
    <w:rsid w:val="00DA7402"/>
    <w:rsid w:val="00DA77EE"/>
    <w:rsid w:val="00DA7B16"/>
    <w:rsid w:val="00DA7B44"/>
    <w:rsid w:val="00DA7C53"/>
    <w:rsid w:val="00DA7CB8"/>
    <w:rsid w:val="00DB008E"/>
    <w:rsid w:val="00DB05F5"/>
    <w:rsid w:val="00DB0CD6"/>
    <w:rsid w:val="00DB13D2"/>
    <w:rsid w:val="00DB16FF"/>
    <w:rsid w:val="00DB18FA"/>
    <w:rsid w:val="00DB2195"/>
    <w:rsid w:val="00DB29F9"/>
    <w:rsid w:val="00DB2CD1"/>
    <w:rsid w:val="00DB2D93"/>
    <w:rsid w:val="00DB2DBB"/>
    <w:rsid w:val="00DB2E99"/>
    <w:rsid w:val="00DB2F04"/>
    <w:rsid w:val="00DB2FAD"/>
    <w:rsid w:val="00DB3A3E"/>
    <w:rsid w:val="00DB3FDB"/>
    <w:rsid w:val="00DB4A97"/>
    <w:rsid w:val="00DB4EB3"/>
    <w:rsid w:val="00DB520F"/>
    <w:rsid w:val="00DB5230"/>
    <w:rsid w:val="00DB53E9"/>
    <w:rsid w:val="00DB54CA"/>
    <w:rsid w:val="00DB5ABB"/>
    <w:rsid w:val="00DB5D51"/>
    <w:rsid w:val="00DB5EC9"/>
    <w:rsid w:val="00DB6010"/>
    <w:rsid w:val="00DB604A"/>
    <w:rsid w:val="00DB6A59"/>
    <w:rsid w:val="00DB6CC4"/>
    <w:rsid w:val="00DB7075"/>
    <w:rsid w:val="00DB739C"/>
    <w:rsid w:val="00DB752E"/>
    <w:rsid w:val="00DB7585"/>
    <w:rsid w:val="00DB75D4"/>
    <w:rsid w:val="00DB7749"/>
    <w:rsid w:val="00DB7D22"/>
    <w:rsid w:val="00DB7F61"/>
    <w:rsid w:val="00DC02F7"/>
    <w:rsid w:val="00DC045C"/>
    <w:rsid w:val="00DC05C1"/>
    <w:rsid w:val="00DC08ED"/>
    <w:rsid w:val="00DC098D"/>
    <w:rsid w:val="00DC0AF7"/>
    <w:rsid w:val="00DC0C85"/>
    <w:rsid w:val="00DC0C97"/>
    <w:rsid w:val="00DC0D62"/>
    <w:rsid w:val="00DC12EC"/>
    <w:rsid w:val="00DC13BD"/>
    <w:rsid w:val="00DC147C"/>
    <w:rsid w:val="00DC16DA"/>
    <w:rsid w:val="00DC1FD2"/>
    <w:rsid w:val="00DC2619"/>
    <w:rsid w:val="00DC2AE0"/>
    <w:rsid w:val="00DC2BE4"/>
    <w:rsid w:val="00DC33ED"/>
    <w:rsid w:val="00DC3579"/>
    <w:rsid w:val="00DC377C"/>
    <w:rsid w:val="00DC39E5"/>
    <w:rsid w:val="00DC3A48"/>
    <w:rsid w:val="00DC3BA0"/>
    <w:rsid w:val="00DC3BC5"/>
    <w:rsid w:val="00DC3CE8"/>
    <w:rsid w:val="00DC559A"/>
    <w:rsid w:val="00DC5738"/>
    <w:rsid w:val="00DC5E7E"/>
    <w:rsid w:val="00DC6066"/>
    <w:rsid w:val="00DC65FA"/>
    <w:rsid w:val="00DC6A43"/>
    <w:rsid w:val="00DC749D"/>
    <w:rsid w:val="00DC786F"/>
    <w:rsid w:val="00DC7D9D"/>
    <w:rsid w:val="00DC7E31"/>
    <w:rsid w:val="00DC7EE1"/>
    <w:rsid w:val="00DD0657"/>
    <w:rsid w:val="00DD0C0B"/>
    <w:rsid w:val="00DD0E19"/>
    <w:rsid w:val="00DD1060"/>
    <w:rsid w:val="00DD1515"/>
    <w:rsid w:val="00DD173E"/>
    <w:rsid w:val="00DD1794"/>
    <w:rsid w:val="00DD1C24"/>
    <w:rsid w:val="00DD23A0"/>
    <w:rsid w:val="00DD2826"/>
    <w:rsid w:val="00DD3120"/>
    <w:rsid w:val="00DD358F"/>
    <w:rsid w:val="00DD3648"/>
    <w:rsid w:val="00DD389D"/>
    <w:rsid w:val="00DD39EA"/>
    <w:rsid w:val="00DD3D58"/>
    <w:rsid w:val="00DD400B"/>
    <w:rsid w:val="00DD4912"/>
    <w:rsid w:val="00DD4959"/>
    <w:rsid w:val="00DD4DB0"/>
    <w:rsid w:val="00DD5097"/>
    <w:rsid w:val="00DD5255"/>
    <w:rsid w:val="00DD53CA"/>
    <w:rsid w:val="00DD5425"/>
    <w:rsid w:val="00DD579B"/>
    <w:rsid w:val="00DD606D"/>
    <w:rsid w:val="00DD62AE"/>
    <w:rsid w:val="00DD65E1"/>
    <w:rsid w:val="00DD664C"/>
    <w:rsid w:val="00DD6917"/>
    <w:rsid w:val="00DD701D"/>
    <w:rsid w:val="00DD71F7"/>
    <w:rsid w:val="00DD7219"/>
    <w:rsid w:val="00DD726D"/>
    <w:rsid w:val="00DD7382"/>
    <w:rsid w:val="00DD7BBC"/>
    <w:rsid w:val="00DD7C45"/>
    <w:rsid w:val="00DD7C46"/>
    <w:rsid w:val="00DE026A"/>
    <w:rsid w:val="00DE0323"/>
    <w:rsid w:val="00DE0423"/>
    <w:rsid w:val="00DE08BC"/>
    <w:rsid w:val="00DE09AC"/>
    <w:rsid w:val="00DE0AB2"/>
    <w:rsid w:val="00DE0C76"/>
    <w:rsid w:val="00DE0D93"/>
    <w:rsid w:val="00DE1107"/>
    <w:rsid w:val="00DE1239"/>
    <w:rsid w:val="00DE13BB"/>
    <w:rsid w:val="00DE1554"/>
    <w:rsid w:val="00DE1A1F"/>
    <w:rsid w:val="00DE1C81"/>
    <w:rsid w:val="00DE1F53"/>
    <w:rsid w:val="00DE20B3"/>
    <w:rsid w:val="00DE2332"/>
    <w:rsid w:val="00DE2349"/>
    <w:rsid w:val="00DE2CCA"/>
    <w:rsid w:val="00DE2D45"/>
    <w:rsid w:val="00DE2D85"/>
    <w:rsid w:val="00DE3407"/>
    <w:rsid w:val="00DE355F"/>
    <w:rsid w:val="00DE3832"/>
    <w:rsid w:val="00DE399D"/>
    <w:rsid w:val="00DE3E9F"/>
    <w:rsid w:val="00DE41FE"/>
    <w:rsid w:val="00DE41FF"/>
    <w:rsid w:val="00DE4217"/>
    <w:rsid w:val="00DE48DA"/>
    <w:rsid w:val="00DE49A4"/>
    <w:rsid w:val="00DE4C50"/>
    <w:rsid w:val="00DE503F"/>
    <w:rsid w:val="00DE5A11"/>
    <w:rsid w:val="00DE5DDD"/>
    <w:rsid w:val="00DE60DE"/>
    <w:rsid w:val="00DE60F8"/>
    <w:rsid w:val="00DE6801"/>
    <w:rsid w:val="00DE7029"/>
    <w:rsid w:val="00DE70DC"/>
    <w:rsid w:val="00DE7107"/>
    <w:rsid w:val="00DE736C"/>
    <w:rsid w:val="00DE761A"/>
    <w:rsid w:val="00DE76F6"/>
    <w:rsid w:val="00DE77A3"/>
    <w:rsid w:val="00DE7948"/>
    <w:rsid w:val="00DE7AF8"/>
    <w:rsid w:val="00DE7AFF"/>
    <w:rsid w:val="00DE7B56"/>
    <w:rsid w:val="00DF029E"/>
    <w:rsid w:val="00DF0342"/>
    <w:rsid w:val="00DF09ED"/>
    <w:rsid w:val="00DF0A79"/>
    <w:rsid w:val="00DF0ACF"/>
    <w:rsid w:val="00DF0B61"/>
    <w:rsid w:val="00DF0DED"/>
    <w:rsid w:val="00DF14F6"/>
    <w:rsid w:val="00DF162B"/>
    <w:rsid w:val="00DF165C"/>
    <w:rsid w:val="00DF1C8A"/>
    <w:rsid w:val="00DF1E20"/>
    <w:rsid w:val="00DF22ED"/>
    <w:rsid w:val="00DF272A"/>
    <w:rsid w:val="00DF2B7F"/>
    <w:rsid w:val="00DF2DB5"/>
    <w:rsid w:val="00DF2F97"/>
    <w:rsid w:val="00DF300D"/>
    <w:rsid w:val="00DF3132"/>
    <w:rsid w:val="00DF31A3"/>
    <w:rsid w:val="00DF31DD"/>
    <w:rsid w:val="00DF3D57"/>
    <w:rsid w:val="00DF3E9B"/>
    <w:rsid w:val="00DF4112"/>
    <w:rsid w:val="00DF47A8"/>
    <w:rsid w:val="00DF4B29"/>
    <w:rsid w:val="00DF4D44"/>
    <w:rsid w:val="00DF4D9B"/>
    <w:rsid w:val="00DF5559"/>
    <w:rsid w:val="00DF59D5"/>
    <w:rsid w:val="00DF5E0E"/>
    <w:rsid w:val="00DF63C7"/>
    <w:rsid w:val="00DF6691"/>
    <w:rsid w:val="00DF6A0E"/>
    <w:rsid w:val="00DF6B1C"/>
    <w:rsid w:val="00DF6CA2"/>
    <w:rsid w:val="00DF70F0"/>
    <w:rsid w:val="00DF7410"/>
    <w:rsid w:val="00DF75F2"/>
    <w:rsid w:val="00DF7A22"/>
    <w:rsid w:val="00DF7ACA"/>
    <w:rsid w:val="00DF7D45"/>
    <w:rsid w:val="00E00DF6"/>
    <w:rsid w:val="00E01585"/>
    <w:rsid w:val="00E01C82"/>
    <w:rsid w:val="00E02020"/>
    <w:rsid w:val="00E022A4"/>
    <w:rsid w:val="00E022D2"/>
    <w:rsid w:val="00E02637"/>
    <w:rsid w:val="00E02896"/>
    <w:rsid w:val="00E029BA"/>
    <w:rsid w:val="00E02A44"/>
    <w:rsid w:val="00E02A56"/>
    <w:rsid w:val="00E02B05"/>
    <w:rsid w:val="00E031D0"/>
    <w:rsid w:val="00E032EE"/>
    <w:rsid w:val="00E034A9"/>
    <w:rsid w:val="00E039E1"/>
    <w:rsid w:val="00E03B0D"/>
    <w:rsid w:val="00E03B83"/>
    <w:rsid w:val="00E03FC0"/>
    <w:rsid w:val="00E04290"/>
    <w:rsid w:val="00E04337"/>
    <w:rsid w:val="00E046DC"/>
    <w:rsid w:val="00E0471B"/>
    <w:rsid w:val="00E04A32"/>
    <w:rsid w:val="00E04BF3"/>
    <w:rsid w:val="00E04C2C"/>
    <w:rsid w:val="00E04C47"/>
    <w:rsid w:val="00E052E2"/>
    <w:rsid w:val="00E052EA"/>
    <w:rsid w:val="00E05714"/>
    <w:rsid w:val="00E058CD"/>
    <w:rsid w:val="00E05B12"/>
    <w:rsid w:val="00E05BFA"/>
    <w:rsid w:val="00E062CD"/>
    <w:rsid w:val="00E0643C"/>
    <w:rsid w:val="00E065A5"/>
    <w:rsid w:val="00E065E6"/>
    <w:rsid w:val="00E0697F"/>
    <w:rsid w:val="00E06A7B"/>
    <w:rsid w:val="00E06AB7"/>
    <w:rsid w:val="00E06BFB"/>
    <w:rsid w:val="00E0711C"/>
    <w:rsid w:val="00E0752A"/>
    <w:rsid w:val="00E075A3"/>
    <w:rsid w:val="00E078E8"/>
    <w:rsid w:val="00E07B2E"/>
    <w:rsid w:val="00E07E60"/>
    <w:rsid w:val="00E07F96"/>
    <w:rsid w:val="00E102E8"/>
    <w:rsid w:val="00E10A5E"/>
    <w:rsid w:val="00E10CAB"/>
    <w:rsid w:val="00E11164"/>
    <w:rsid w:val="00E117D6"/>
    <w:rsid w:val="00E118B9"/>
    <w:rsid w:val="00E11A07"/>
    <w:rsid w:val="00E11A54"/>
    <w:rsid w:val="00E11BA7"/>
    <w:rsid w:val="00E12140"/>
    <w:rsid w:val="00E1246B"/>
    <w:rsid w:val="00E12607"/>
    <w:rsid w:val="00E1262E"/>
    <w:rsid w:val="00E12A69"/>
    <w:rsid w:val="00E12C81"/>
    <w:rsid w:val="00E13996"/>
    <w:rsid w:val="00E13C97"/>
    <w:rsid w:val="00E13CAB"/>
    <w:rsid w:val="00E140FF"/>
    <w:rsid w:val="00E1433A"/>
    <w:rsid w:val="00E14F05"/>
    <w:rsid w:val="00E14FE5"/>
    <w:rsid w:val="00E15424"/>
    <w:rsid w:val="00E155FB"/>
    <w:rsid w:val="00E158FE"/>
    <w:rsid w:val="00E15B6A"/>
    <w:rsid w:val="00E161E9"/>
    <w:rsid w:val="00E16325"/>
    <w:rsid w:val="00E16350"/>
    <w:rsid w:val="00E1635C"/>
    <w:rsid w:val="00E16518"/>
    <w:rsid w:val="00E16A2F"/>
    <w:rsid w:val="00E17365"/>
    <w:rsid w:val="00E174FA"/>
    <w:rsid w:val="00E17661"/>
    <w:rsid w:val="00E17698"/>
    <w:rsid w:val="00E17902"/>
    <w:rsid w:val="00E17CC4"/>
    <w:rsid w:val="00E17F96"/>
    <w:rsid w:val="00E200FD"/>
    <w:rsid w:val="00E201F6"/>
    <w:rsid w:val="00E204F7"/>
    <w:rsid w:val="00E208CF"/>
    <w:rsid w:val="00E21068"/>
    <w:rsid w:val="00E2199E"/>
    <w:rsid w:val="00E21DF2"/>
    <w:rsid w:val="00E21F1F"/>
    <w:rsid w:val="00E21FDB"/>
    <w:rsid w:val="00E228D9"/>
    <w:rsid w:val="00E22B15"/>
    <w:rsid w:val="00E22B21"/>
    <w:rsid w:val="00E239A6"/>
    <w:rsid w:val="00E23E6F"/>
    <w:rsid w:val="00E240E5"/>
    <w:rsid w:val="00E24782"/>
    <w:rsid w:val="00E24802"/>
    <w:rsid w:val="00E24816"/>
    <w:rsid w:val="00E25202"/>
    <w:rsid w:val="00E25480"/>
    <w:rsid w:val="00E258BE"/>
    <w:rsid w:val="00E25BFE"/>
    <w:rsid w:val="00E25D36"/>
    <w:rsid w:val="00E25D61"/>
    <w:rsid w:val="00E25E47"/>
    <w:rsid w:val="00E26056"/>
    <w:rsid w:val="00E260DB"/>
    <w:rsid w:val="00E260E5"/>
    <w:rsid w:val="00E26256"/>
    <w:rsid w:val="00E26C82"/>
    <w:rsid w:val="00E26D6E"/>
    <w:rsid w:val="00E26D70"/>
    <w:rsid w:val="00E2719A"/>
    <w:rsid w:val="00E2721B"/>
    <w:rsid w:val="00E2728A"/>
    <w:rsid w:val="00E272E2"/>
    <w:rsid w:val="00E27DA6"/>
    <w:rsid w:val="00E27E80"/>
    <w:rsid w:val="00E30148"/>
    <w:rsid w:val="00E30795"/>
    <w:rsid w:val="00E30838"/>
    <w:rsid w:val="00E3086E"/>
    <w:rsid w:val="00E30BAC"/>
    <w:rsid w:val="00E30BF7"/>
    <w:rsid w:val="00E30C04"/>
    <w:rsid w:val="00E30CBE"/>
    <w:rsid w:val="00E317B9"/>
    <w:rsid w:val="00E317C7"/>
    <w:rsid w:val="00E31932"/>
    <w:rsid w:val="00E31D50"/>
    <w:rsid w:val="00E31DAA"/>
    <w:rsid w:val="00E31EF1"/>
    <w:rsid w:val="00E322F7"/>
    <w:rsid w:val="00E325C2"/>
    <w:rsid w:val="00E32797"/>
    <w:rsid w:val="00E32B36"/>
    <w:rsid w:val="00E32C43"/>
    <w:rsid w:val="00E33011"/>
    <w:rsid w:val="00E33CDB"/>
    <w:rsid w:val="00E33DCE"/>
    <w:rsid w:val="00E3403A"/>
    <w:rsid w:val="00E344A7"/>
    <w:rsid w:val="00E345FE"/>
    <w:rsid w:val="00E34722"/>
    <w:rsid w:val="00E34A26"/>
    <w:rsid w:val="00E34E1B"/>
    <w:rsid w:val="00E34EF9"/>
    <w:rsid w:val="00E34FFB"/>
    <w:rsid w:val="00E35689"/>
    <w:rsid w:val="00E356B8"/>
    <w:rsid w:val="00E35EE1"/>
    <w:rsid w:val="00E36232"/>
    <w:rsid w:val="00E362F0"/>
    <w:rsid w:val="00E36405"/>
    <w:rsid w:val="00E36827"/>
    <w:rsid w:val="00E36841"/>
    <w:rsid w:val="00E37065"/>
    <w:rsid w:val="00E37213"/>
    <w:rsid w:val="00E37214"/>
    <w:rsid w:val="00E374D5"/>
    <w:rsid w:val="00E377E4"/>
    <w:rsid w:val="00E3799A"/>
    <w:rsid w:val="00E40105"/>
    <w:rsid w:val="00E4066A"/>
    <w:rsid w:val="00E40684"/>
    <w:rsid w:val="00E40EA6"/>
    <w:rsid w:val="00E40F9A"/>
    <w:rsid w:val="00E4164B"/>
    <w:rsid w:val="00E41F73"/>
    <w:rsid w:val="00E424A0"/>
    <w:rsid w:val="00E426C0"/>
    <w:rsid w:val="00E4283E"/>
    <w:rsid w:val="00E42E23"/>
    <w:rsid w:val="00E42F98"/>
    <w:rsid w:val="00E4316D"/>
    <w:rsid w:val="00E4354E"/>
    <w:rsid w:val="00E43620"/>
    <w:rsid w:val="00E43ADA"/>
    <w:rsid w:val="00E43E88"/>
    <w:rsid w:val="00E43EC4"/>
    <w:rsid w:val="00E446E5"/>
    <w:rsid w:val="00E44ABF"/>
    <w:rsid w:val="00E452F1"/>
    <w:rsid w:val="00E454AD"/>
    <w:rsid w:val="00E454C7"/>
    <w:rsid w:val="00E454ED"/>
    <w:rsid w:val="00E45F8A"/>
    <w:rsid w:val="00E460EE"/>
    <w:rsid w:val="00E46C6B"/>
    <w:rsid w:val="00E47024"/>
    <w:rsid w:val="00E47226"/>
    <w:rsid w:val="00E477F1"/>
    <w:rsid w:val="00E47C5F"/>
    <w:rsid w:val="00E50609"/>
    <w:rsid w:val="00E5081C"/>
    <w:rsid w:val="00E508BF"/>
    <w:rsid w:val="00E50A63"/>
    <w:rsid w:val="00E50D4B"/>
    <w:rsid w:val="00E50E59"/>
    <w:rsid w:val="00E50E6A"/>
    <w:rsid w:val="00E512B3"/>
    <w:rsid w:val="00E520BA"/>
    <w:rsid w:val="00E5278F"/>
    <w:rsid w:val="00E527D4"/>
    <w:rsid w:val="00E528EA"/>
    <w:rsid w:val="00E529B1"/>
    <w:rsid w:val="00E52C79"/>
    <w:rsid w:val="00E52D2C"/>
    <w:rsid w:val="00E52F5C"/>
    <w:rsid w:val="00E535A8"/>
    <w:rsid w:val="00E538CF"/>
    <w:rsid w:val="00E54064"/>
    <w:rsid w:val="00E540C6"/>
    <w:rsid w:val="00E546EE"/>
    <w:rsid w:val="00E547D5"/>
    <w:rsid w:val="00E5595C"/>
    <w:rsid w:val="00E5620C"/>
    <w:rsid w:val="00E56319"/>
    <w:rsid w:val="00E563E2"/>
    <w:rsid w:val="00E566B3"/>
    <w:rsid w:val="00E5694F"/>
    <w:rsid w:val="00E569C6"/>
    <w:rsid w:val="00E569E2"/>
    <w:rsid w:val="00E56C73"/>
    <w:rsid w:val="00E56D99"/>
    <w:rsid w:val="00E56DA2"/>
    <w:rsid w:val="00E56FE4"/>
    <w:rsid w:val="00E575C5"/>
    <w:rsid w:val="00E576EF"/>
    <w:rsid w:val="00E57859"/>
    <w:rsid w:val="00E579A6"/>
    <w:rsid w:val="00E57A8A"/>
    <w:rsid w:val="00E57B29"/>
    <w:rsid w:val="00E57E1A"/>
    <w:rsid w:val="00E57F98"/>
    <w:rsid w:val="00E57FBD"/>
    <w:rsid w:val="00E6006B"/>
    <w:rsid w:val="00E60112"/>
    <w:rsid w:val="00E60114"/>
    <w:rsid w:val="00E6060B"/>
    <w:rsid w:val="00E60A7C"/>
    <w:rsid w:val="00E61029"/>
    <w:rsid w:val="00E61034"/>
    <w:rsid w:val="00E6105A"/>
    <w:rsid w:val="00E61142"/>
    <w:rsid w:val="00E61BB0"/>
    <w:rsid w:val="00E61EC8"/>
    <w:rsid w:val="00E61F8A"/>
    <w:rsid w:val="00E620D0"/>
    <w:rsid w:val="00E62327"/>
    <w:rsid w:val="00E6257B"/>
    <w:rsid w:val="00E6268D"/>
    <w:rsid w:val="00E62F2F"/>
    <w:rsid w:val="00E63012"/>
    <w:rsid w:val="00E636F5"/>
    <w:rsid w:val="00E636FD"/>
    <w:rsid w:val="00E6378B"/>
    <w:rsid w:val="00E63ED2"/>
    <w:rsid w:val="00E6408F"/>
    <w:rsid w:val="00E64617"/>
    <w:rsid w:val="00E64881"/>
    <w:rsid w:val="00E64E43"/>
    <w:rsid w:val="00E64F33"/>
    <w:rsid w:val="00E652EF"/>
    <w:rsid w:val="00E6542B"/>
    <w:rsid w:val="00E6548E"/>
    <w:rsid w:val="00E6585A"/>
    <w:rsid w:val="00E662D1"/>
    <w:rsid w:val="00E66390"/>
    <w:rsid w:val="00E663CF"/>
    <w:rsid w:val="00E663F6"/>
    <w:rsid w:val="00E66418"/>
    <w:rsid w:val="00E66805"/>
    <w:rsid w:val="00E66819"/>
    <w:rsid w:val="00E66A05"/>
    <w:rsid w:val="00E66D16"/>
    <w:rsid w:val="00E674F1"/>
    <w:rsid w:val="00E6763F"/>
    <w:rsid w:val="00E67857"/>
    <w:rsid w:val="00E67B5D"/>
    <w:rsid w:val="00E70037"/>
    <w:rsid w:val="00E70353"/>
    <w:rsid w:val="00E70371"/>
    <w:rsid w:val="00E7046A"/>
    <w:rsid w:val="00E70976"/>
    <w:rsid w:val="00E70A84"/>
    <w:rsid w:val="00E71356"/>
    <w:rsid w:val="00E7161D"/>
    <w:rsid w:val="00E72B41"/>
    <w:rsid w:val="00E72BEB"/>
    <w:rsid w:val="00E72E4F"/>
    <w:rsid w:val="00E7308E"/>
    <w:rsid w:val="00E73712"/>
    <w:rsid w:val="00E73AA5"/>
    <w:rsid w:val="00E73AB4"/>
    <w:rsid w:val="00E73EAE"/>
    <w:rsid w:val="00E74254"/>
    <w:rsid w:val="00E7431A"/>
    <w:rsid w:val="00E74731"/>
    <w:rsid w:val="00E74905"/>
    <w:rsid w:val="00E74B00"/>
    <w:rsid w:val="00E751F0"/>
    <w:rsid w:val="00E7562E"/>
    <w:rsid w:val="00E75DB9"/>
    <w:rsid w:val="00E7629E"/>
    <w:rsid w:val="00E763A2"/>
    <w:rsid w:val="00E76B0C"/>
    <w:rsid w:val="00E76DD1"/>
    <w:rsid w:val="00E76E85"/>
    <w:rsid w:val="00E7708D"/>
    <w:rsid w:val="00E775B5"/>
    <w:rsid w:val="00E778D8"/>
    <w:rsid w:val="00E778FD"/>
    <w:rsid w:val="00E779D3"/>
    <w:rsid w:val="00E77BED"/>
    <w:rsid w:val="00E77E05"/>
    <w:rsid w:val="00E80432"/>
    <w:rsid w:val="00E80450"/>
    <w:rsid w:val="00E80540"/>
    <w:rsid w:val="00E805B8"/>
    <w:rsid w:val="00E80A05"/>
    <w:rsid w:val="00E80B36"/>
    <w:rsid w:val="00E81025"/>
    <w:rsid w:val="00E8108A"/>
    <w:rsid w:val="00E810C1"/>
    <w:rsid w:val="00E8130A"/>
    <w:rsid w:val="00E8146A"/>
    <w:rsid w:val="00E81A0C"/>
    <w:rsid w:val="00E81B3F"/>
    <w:rsid w:val="00E824F2"/>
    <w:rsid w:val="00E82567"/>
    <w:rsid w:val="00E8265E"/>
    <w:rsid w:val="00E82944"/>
    <w:rsid w:val="00E82ADD"/>
    <w:rsid w:val="00E82E8A"/>
    <w:rsid w:val="00E83357"/>
    <w:rsid w:val="00E83405"/>
    <w:rsid w:val="00E83460"/>
    <w:rsid w:val="00E8351B"/>
    <w:rsid w:val="00E838D1"/>
    <w:rsid w:val="00E846E7"/>
    <w:rsid w:val="00E847EA"/>
    <w:rsid w:val="00E84D86"/>
    <w:rsid w:val="00E85646"/>
    <w:rsid w:val="00E8576F"/>
    <w:rsid w:val="00E85849"/>
    <w:rsid w:val="00E85BBC"/>
    <w:rsid w:val="00E869B6"/>
    <w:rsid w:val="00E86AC3"/>
    <w:rsid w:val="00E86B18"/>
    <w:rsid w:val="00E87076"/>
    <w:rsid w:val="00E874A6"/>
    <w:rsid w:val="00E87547"/>
    <w:rsid w:val="00E87596"/>
    <w:rsid w:val="00E8791D"/>
    <w:rsid w:val="00E87CEB"/>
    <w:rsid w:val="00E901F0"/>
    <w:rsid w:val="00E9026D"/>
    <w:rsid w:val="00E90360"/>
    <w:rsid w:val="00E90A22"/>
    <w:rsid w:val="00E90F35"/>
    <w:rsid w:val="00E91104"/>
    <w:rsid w:val="00E914CD"/>
    <w:rsid w:val="00E916FE"/>
    <w:rsid w:val="00E91BDB"/>
    <w:rsid w:val="00E91E6F"/>
    <w:rsid w:val="00E91EF9"/>
    <w:rsid w:val="00E9272F"/>
    <w:rsid w:val="00E92AF9"/>
    <w:rsid w:val="00E931DE"/>
    <w:rsid w:val="00E93639"/>
    <w:rsid w:val="00E93DC1"/>
    <w:rsid w:val="00E940CB"/>
    <w:rsid w:val="00E94758"/>
    <w:rsid w:val="00E947C4"/>
    <w:rsid w:val="00E94D54"/>
    <w:rsid w:val="00E9523F"/>
    <w:rsid w:val="00E955B3"/>
    <w:rsid w:val="00E95EFF"/>
    <w:rsid w:val="00E96066"/>
    <w:rsid w:val="00E962B1"/>
    <w:rsid w:val="00E96458"/>
    <w:rsid w:val="00E9647C"/>
    <w:rsid w:val="00E964A1"/>
    <w:rsid w:val="00E964E6"/>
    <w:rsid w:val="00E96500"/>
    <w:rsid w:val="00E96A29"/>
    <w:rsid w:val="00E96B61"/>
    <w:rsid w:val="00E96E76"/>
    <w:rsid w:val="00E96F6A"/>
    <w:rsid w:val="00E972EB"/>
    <w:rsid w:val="00E97CD2"/>
    <w:rsid w:val="00E97E3B"/>
    <w:rsid w:val="00EA0001"/>
    <w:rsid w:val="00EA02AB"/>
    <w:rsid w:val="00EA063A"/>
    <w:rsid w:val="00EA1071"/>
    <w:rsid w:val="00EA1394"/>
    <w:rsid w:val="00EA1774"/>
    <w:rsid w:val="00EA24A7"/>
    <w:rsid w:val="00EA2627"/>
    <w:rsid w:val="00EA2719"/>
    <w:rsid w:val="00EA2794"/>
    <w:rsid w:val="00EA28E2"/>
    <w:rsid w:val="00EA2E48"/>
    <w:rsid w:val="00EA2FE8"/>
    <w:rsid w:val="00EA39EF"/>
    <w:rsid w:val="00EA3A11"/>
    <w:rsid w:val="00EA3D57"/>
    <w:rsid w:val="00EA4033"/>
    <w:rsid w:val="00EA4281"/>
    <w:rsid w:val="00EA4472"/>
    <w:rsid w:val="00EA451B"/>
    <w:rsid w:val="00EA456F"/>
    <w:rsid w:val="00EA47CD"/>
    <w:rsid w:val="00EA489B"/>
    <w:rsid w:val="00EA4B53"/>
    <w:rsid w:val="00EA4BE1"/>
    <w:rsid w:val="00EA4C0A"/>
    <w:rsid w:val="00EA4D2E"/>
    <w:rsid w:val="00EA4E5C"/>
    <w:rsid w:val="00EA4E95"/>
    <w:rsid w:val="00EA5209"/>
    <w:rsid w:val="00EA533C"/>
    <w:rsid w:val="00EA5469"/>
    <w:rsid w:val="00EA6198"/>
    <w:rsid w:val="00EA6549"/>
    <w:rsid w:val="00EA6699"/>
    <w:rsid w:val="00EA68E3"/>
    <w:rsid w:val="00EA6932"/>
    <w:rsid w:val="00EA6AA4"/>
    <w:rsid w:val="00EA7058"/>
    <w:rsid w:val="00EA70C5"/>
    <w:rsid w:val="00EA723C"/>
    <w:rsid w:val="00EA7438"/>
    <w:rsid w:val="00EB0123"/>
    <w:rsid w:val="00EB03A7"/>
    <w:rsid w:val="00EB0542"/>
    <w:rsid w:val="00EB064F"/>
    <w:rsid w:val="00EB06A7"/>
    <w:rsid w:val="00EB06B6"/>
    <w:rsid w:val="00EB084A"/>
    <w:rsid w:val="00EB11A1"/>
    <w:rsid w:val="00EB1408"/>
    <w:rsid w:val="00EB2216"/>
    <w:rsid w:val="00EB2251"/>
    <w:rsid w:val="00EB227B"/>
    <w:rsid w:val="00EB2607"/>
    <w:rsid w:val="00EB286F"/>
    <w:rsid w:val="00EB3457"/>
    <w:rsid w:val="00EB37A2"/>
    <w:rsid w:val="00EB38DD"/>
    <w:rsid w:val="00EB3FC2"/>
    <w:rsid w:val="00EB44A4"/>
    <w:rsid w:val="00EB4B78"/>
    <w:rsid w:val="00EB4FCB"/>
    <w:rsid w:val="00EB50A9"/>
    <w:rsid w:val="00EB55DF"/>
    <w:rsid w:val="00EB59B9"/>
    <w:rsid w:val="00EB5C8E"/>
    <w:rsid w:val="00EB5C9E"/>
    <w:rsid w:val="00EB6DF5"/>
    <w:rsid w:val="00EB748E"/>
    <w:rsid w:val="00EB76EB"/>
    <w:rsid w:val="00EB7827"/>
    <w:rsid w:val="00EB7C6F"/>
    <w:rsid w:val="00EB7E09"/>
    <w:rsid w:val="00EC0234"/>
    <w:rsid w:val="00EC04D2"/>
    <w:rsid w:val="00EC0597"/>
    <w:rsid w:val="00EC060E"/>
    <w:rsid w:val="00EC079A"/>
    <w:rsid w:val="00EC097A"/>
    <w:rsid w:val="00EC0A30"/>
    <w:rsid w:val="00EC0AE8"/>
    <w:rsid w:val="00EC0B29"/>
    <w:rsid w:val="00EC191D"/>
    <w:rsid w:val="00EC1BC7"/>
    <w:rsid w:val="00EC2184"/>
    <w:rsid w:val="00EC28B0"/>
    <w:rsid w:val="00EC2A37"/>
    <w:rsid w:val="00EC2B73"/>
    <w:rsid w:val="00EC3081"/>
    <w:rsid w:val="00EC3410"/>
    <w:rsid w:val="00EC39DA"/>
    <w:rsid w:val="00EC3BCE"/>
    <w:rsid w:val="00EC3C84"/>
    <w:rsid w:val="00EC3DB8"/>
    <w:rsid w:val="00EC3E02"/>
    <w:rsid w:val="00EC3E9C"/>
    <w:rsid w:val="00EC3F0D"/>
    <w:rsid w:val="00EC4201"/>
    <w:rsid w:val="00EC4263"/>
    <w:rsid w:val="00EC489D"/>
    <w:rsid w:val="00EC49F4"/>
    <w:rsid w:val="00EC5485"/>
    <w:rsid w:val="00EC59E0"/>
    <w:rsid w:val="00EC5AC6"/>
    <w:rsid w:val="00EC5AF4"/>
    <w:rsid w:val="00EC5B04"/>
    <w:rsid w:val="00EC5DEB"/>
    <w:rsid w:val="00EC5F97"/>
    <w:rsid w:val="00EC6646"/>
    <w:rsid w:val="00EC6D08"/>
    <w:rsid w:val="00EC7207"/>
    <w:rsid w:val="00EC7645"/>
    <w:rsid w:val="00EC7B6E"/>
    <w:rsid w:val="00ED0426"/>
    <w:rsid w:val="00ED04F6"/>
    <w:rsid w:val="00ED0560"/>
    <w:rsid w:val="00ED060D"/>
    <w:rsid w:val="00ED0640"/>
    <w:rsid w:val="00ED0AB8"/>
    <w:rsid w:val="00ED0AE2"/>
    <w:rsid w:val="00ED0C6A"/>
    <w:rsid w:val="00ED0EE7"/>
    <w:rsid w:val="00ED113A"/>
    <w:rsid w:val="00ED1526"/>
    <w:rsid w:val="00ED199C"/>
    <w:rsid w:val="00ED1A6C"/>
    <w:rsid w:val="00ED1C29"/>
    <w:rsid w:val="00ED1CAA"/>
    <w:rsid w:val="00ED1F7B"/>
    <w:rsid w:val="00ED211C"/>
    <w:rsid w:val="00ED25B0"/>
    <w:rsid w:val="00ED26C3"/>
    <w:rsid w:val="00ED2C72"/>
    <w:rsid w:val="00ED2D91"/>
    <w:rsid w:val="00ED306B"/>
    <w:rsid w:val="00ED312B"/>
    <w:rsid w:val="00ED31E3"/>
    <w:rsid w:val="00ED3719"/>
    <w:rsid w:val="00ED3923"/>
    <w:rsid w:val="00ED3927"/>
    <w:rsid w:val="00ED3A0A"/>
    <w:rsid w:val="00ED3EE1"/>
    <w:rsid w:val="00ED3F20"/>
    <w:rsid w:val="00ED451C"/>
    <w:rsid w:val="00ED4717"/>
    <w:rsid w:val="00ED4C52"/>
    <w:rsid w:val="00ED4D52"/>
    <w:rsid w:val="00ED4E97"/>
    <w:rsid w:val="00ED501C"/>
    <w:rsid w:val="00ED52B4"/>
    <w:rsid w:val="00ED552E"/>
    <w:rsid w:val="00ED5F6A"/>
    <w:rsid w:val="00ED5F9B"/>
    <w:rsid w:val="00ED606E"/>
    <w:rsid w:val="00ED628E"/>
    <w:rsid w:val="00ED762D"/>
    <w:rsid w:val="00ED7742"/>
    <w:rsid w:val="00ED79AC"/>
    <w:rsid w:val="00ED7BB2"/>
    <w:rsid w:val="00ED7D2A"/>
    <w:rsid w:val="00ED7DE2"/>
    <w:rsid w:val="00ED7E15"/>
    <w:rsid w:val="00EE0B7F"/>
    <w:rsid w:val="00EE0C1B"/>
    <w:rsid w:val="00EE0F97"/>
    <w:rsid w:val="00EE1715"/>
    <w:rsid w:val="00EE1784"/>
    <w:rsid w:val="00EE1918"/>
    <w:rsid w:val="00EE1A64"/>
    <w:rsid w:val="00EE1AA0"/>
    <w:rsid w:val="00EE1F1D"/>
    <w:rsid w:val="00EE20DD"/>
    <w:rsid w:val="00EE210A"/>
    <w:rsid w:val="00EE26D8"/>
    <w:rsid w:val="00EE2740"/>
    <w:rsid w:val="00EE3137"/>
    <w:rsid w:val="00EE34C5"/>
    <w:rsid w:val="00EE3949"/>
    <w:rsid w:val="00EE3FDC"/>
    <w:rsid w:val="00EE411B"/>
    <w:rsid w:val="00EE4323"/>
    <w:rsid w:val="00EE446B"/>
    <w:rsid w:val="00EE4651"/>
    <w:rsid w:val="00EE4807"/>
    <w:rsid w:val="00EE498F"/>
    <w:rsid w:val="00EE4AD3"/>
    <w:rsid w:val="00EE4FBD"/>
    <w:rsid w:val="00EE581B"/>
    <w:rsid w:val="00EE58B3"/>
    <w:rsid w:val="00EE5F75"/>
    <w:rsid w:val="00EE63E6"/>
    <w:rsid w:val="00EE6586"/>
    <w:rsid w:val="00EE6808"/>
    <w:rsid w:val="00EE6E45"/>
    <w:rsid w:val="00EE6F28"/>
    <w:rsid w:val="00EE72A7"/>
    <w:rsid w:val="00EE74F8"/>
    <w:rsid w:val="00EE77A8"/>
    <w:rsid w:val="00EE77F5"/>
    <w:rsid w:val="00EE7871"/>
    <w:rsid w:val="00EE7B7B"/>
    <w:rsid w:val="00EE7FBA"/>
    <w:rsid w:val="00EF057B"/>
    <w:rsid w:val="00EF0663"/>
    <w:rsid w:val="00EF08F1"/>
    <w:rsid w:val="00EF0941"/>
    <w:rsid w:val="00EF0A08"/>
    <w:rsid w:val="00EF0C85"/>
    <w:rsid w:val="00EF11AB"/>
    <w:rsid w:val="00EF15C2"/>
    <w:rsid w:val="00EF166E"/>
    <w:rsid w:val="00EF1722"/>
    <w:rsid w:val="00EF1A18"/>
    <w:rsid w:val="00EF1ECE"/>
    <w:rsid w:val="00EF1EF8"/>
    <w:rsid w:val="00EF265B"/>
    <w:rsid w:val="00EF2ABF"/>
    <w:rsid w:val="00EF2C03"/>
    <w:rsid w:val="00EF2CCD"/>
    <w:rsid w:val="00EF2D50"/>
    <w:rsid w:val="00EF2F0D"/>
    <w:rsid w:val="00EF337B"/>
    <w:rsid w:val="00EF347E"/>
    <w:rsid w:val="00EF356A"/>
    <w:rsid w:val="00EF3772"/>
    <w:rsid w:val="00EF3794"/>
    <w:rsid w:val="00EF3CF4"/>
    <w:rsid w:val="00EF3F8F"/>
    <w:rsid w:val="00EF40EE"/>
    <w:rsid w:val="00EF4134"/>
    <w:rsid w:val="00EF4195"/>
    <w:rsid w:val="00EF4296"/>
    <w:rsid w:val="00EF489B"/>
    <w:rsid w:val="00EF4AC4"/>
    <w:rsid w:val="00EF55D0"/>
    <w:rsid w:val="00EF5795"/>
    <w:rsid w:val="00EF5A84"/>
    <w:rsid w:val="00EF5BAA"/>
    <w:rsid w:val="00EF5C3C"/>
    <w:rsid w:val="00EF5D33"/>
    <w:rsid w:val="00EF61B3"/>
    <w:rsid w:val="00EF6275"/>
    <w:rsid w:val="00EF630B"/>
    <w:rsid w:val="00EF6525"/>
    <w:rsid w:val="00EF65F4"/>
    <w:rsid w:val="00EF6C84"/>
    <w:rsid w:val="00EF7099"/>
    <w:rsid w:val="00EF73B0"/>
    <w:rsid w:val="00EF73C5"/>
    <w:rsid w:val="00EF7FB2"/>
    <w:rsid w:val="00EF7FD6"/>
    <w:rsid w:val="00F0027A"/>
    <w:rsid w:val="00F010FA"/>
    <w:rsid w:val="00F01114"/>
    <w:rsid w:val="00F0128D"/>
    <w:rsid w:val="00F013F3"/>
    <w:rsid w:val="00F01D04"/>
    <w:rsid w:val="00F01E65"/>
    <w:rsid w:val="00F01EA7"/>
    <w:rsid w:val="00F02720"/>
    <w:rsid w:val="00F02921"/>
    <w:rsid w:val="00F02AB3"/>
    <w:rsid w:val="00F02DDC"/>
    <w:rsid w:val="00F03202"/>
    <w:rsid w:val="00F034E2"/>
    <w:rsid w:val="00F03674"/>
    <w:rsid w:val="00F036EC"/>
    <w:rsid w:val="00F03A73"/>
    <w:rsid w:val="00F03A9F"/>
    <w:rsid w:val="00F03CD5"/>
    <w:rsid w:val="00F03F50"/>
    <w:rsid w:val="00F04497"/>
    <w:rsid w:val="00F045C2"/>
    <w:rsid w:val="00F0482E"/>
    <w:rsid w:val="00F04A35"/>
    <w:rsid w:val="00F04A94"/>
    <w:rsid w:val="00F053E1"/>
    <w:rsid w:val="00F05400"/>
    <w:rsid w:val="00F057B0"/>
    <w:rsid w:val="00F05AD0"/>
    <w:rsid w:val="00F063FA"/>
    <w:rsid w:val="00F06414"/>
    <w:rsid w:val="00F06823"/>
    <w:rsid w:val="00F06DDD"/>
    <w:rsid w:val="00F06F0F"/>
    <w:rsid w:val="00F0717E"/>
    <w:rsid w:val="00F07EC8"/>
    <w:rsid w:val="00F07F08"/>
    <w:rsid w:val="00F10315"/>
    <w:rsid w:val="00F1055C"/>
    <w:rsid w:val="00F10BBD"/>
    <w:rsid w:val="00F10C8B"/>
    <w:rsid w:val="00F1170E"/>
    <w:rsid w:val="00F119EB"/>
    <w:rsid w:val="00F119EE"/>
    <w:rsid w:val="00F11D8D"/>
    <w:rsid w:val="00F12717"/>
    <w:rsid w:val="00F12A0D"/>
    <w:rsid w:val="00F12ABC"/>
    <w:rsid w:val="00F12B04"/>
    <w:rsid w:val="00F12D25"/>
    <w:rsid w:val="00F12E84"/>
    <w:rsid w:val="00F135AE"/>
    <w:rsid w:val="00F13834"/>
    <w:rsid w:val="00F1395B"/>
    <w:rsid w:val="00F13C74"/>
    <w:rsid w:val="00F13C76"/>
    <w:rsid w:val="00F13C97"/>
    <w:rsid w:val="00F13FAC"/>
    <w:rsid w:val="00F13FBD"/>
    <w:rsid w:val="00F142C6"/>
    <w:rsid w:val="00F14320"/>
    <w:rsid w:val="00F143B1"/>
    <w:rsid w:val="00F144AC"/>
    <w:rsid w:val="00F14632"/>
    <w:rsid w:val="00F147B8"/>
    <w:rsid w:val="00F14BBA"/>
    <w:rsid w:val="00F14D21"/>
    <w:rsid w:val="00F15177"/>
    <w:rsid w:val="00F1543D"/>
    <w:rsid w:val="00F159ED"/>
    <w:rsid w:val="00F16D03"/>
    <w:rsid w:val="00F16D0D"/>
    <w:rsid w:val="00F16D6D"/>
    <w:rsid w:val="00F16E02"/>
    <w:rsid w:val="00F16F82"/>
    <w:rsid w:val="00F178D4"/>
    <w:rsid w:val="00F17B51"/>
    <w:rsid w:val="00F17CFD"/>
    <w:rsid w:val="00F17F03"/>
    <w:rsid w:val="00F200D4"/>
    <w:rsid w:val="00F20334"/>
    <w:rsid w:val="00F207B3"/>
    <w:rsid w:val="00F20A6C"/>
    <w:rsid w:val="00F20F20"/>
    <w:rsid w:val="00F214E2"/>
    <w:rsid w:val="00F21533"/>
    <w:rsid w:val="00F21F41"/>
    <w:rsid w:val="00F220D8"/>
    <w:rsid w:val="00F2216A"/>
    <w:rsid w:val="00F22AED"/>
    <w:rsid w:val="00F2325F"/>
    <w:rsid w:val="00F2350D"/>
    <w:rsid w:val="00F2369D"/>
    <w:rsid w:val="00F23D49"/>
    <w:rsid w:val="00F242D2"/>
    <w:rsid w:val="00F2431B"/>
    <w:rsid w:val="00F243FE"/>
    <w:rsid w:val="00F245A3"/>
    <w:rsid w:val="00F24700"/>
    <w:rsid w:val="00F24ABB"/>
    <w:rsid w:val="00F25209"/>
    <w:rsid w:val="00F2533B"/>
    <w:rsid w:val="00F255FC"/>
    <w:rsid w:val="00F26210"/>
    <w:rsid w:val="00F264F8"/>
    <w:rsid w:val="00F2681C"/>
    <w:rsid w:val="00F26E4E"/>
    <w:rsid w:val="00F26FFA"/>
    <w:rsid w:val="00F27371"/>
    <w:rsid w:val="00F27B54"/>
    <w:rsid w:val="00F27C94"/>
    <w:rsid w:val="00F27D56"/>
    <w:rsid w:val="00F27E89"/>
    <w:rsid w:val="00F30150"/>
    <w:rsid w:val="00F3026A"/>
    <w:rsid w:val="00F30715"/>
    <w:rsid w:val="00F3120D"/>
    <w:rsid w:val="00F31251"/>
    <w:rsid w:val="00F31494"/>
    <w:rsid w:val="00F31642"/>
    <w:rsid w:val="00F316BF"/>
    <w:rsid w:val="00F31887"/>
    <w:rsid w:val="00F31B89"/>
    <w:rsid w:val="00F31D3C"/>
    <w:rsid w:val="00F31DF2"/>
    <w:rsid w:val="00F320F2"/>
    <w:rsid w:val="00F32329"/>
    <w:rsid w:val="00F3239C"/>
    <w:rsid w:val="00F32B0F"/>
    <w:rsid w:val="00F32C56"/>
    <w:rsid w:val="00F32C76"/>
    <w:rsid w:val="00F32D2C"/>
    <w:rsid w:val="00F32F78"/>
    <w:rsid w:val="00F3330C"/>
    <w:rsid w:val="00F3335A"/>
    <w:rsid w:val="00F33666"/>
    <w:rsid w:val="00F344FE"/>
    <w:rsid w:val="00F34598"/>
    <w:rsid w:val="00F3465B"/>
    <w:rsid w:val="00F3493D"/>
    <w:rsid w:val="00F3507D"/>
    <w:rsid w:val="00F350E3"/>
    <w:rsid w:val="00F352F9"/>
    <w:rsid w:val="00F3559D"/>
    <w:rsid w:val="00F3561E"/>
    <w:rsid w:val="00F358EA"/>
    <w:rsid w:val="00F35C88"/>
    <w:rsid w:val="00F36101"/>
    <w:rsid w:val="00F36152"/>
    <w:rsid w:val="00F36335"/>
    <w:rsid w:val="00F3650D"/>
    <w:rsid w:val="00F36DC7"/>
    <w:rsid w:val="00F36F3A"/>
    <w:rsid w:val="00F3701B"/>
    <w:rsid w:val="00F37238"/>
    <w:rsid w:val="00F37286"/>
    <w:rsid w:val="00F372D6"/>
    <w:rsid w:val="00F37701"/>
    <w:rsid w:val="00F379B9"/>
    <w:rsid w:val="00F4004A"/>
    <w:rsid w:val="00F4045C"/>
    <w:rsid w:val="00F405F1"/>
    <w:rsid w:val="00F40729"/>
    <w:rsid w:val="00F407A8"/>
    <w:rsid w:val="00F40803"/>
    <w:rsid w:val="00F408BA"/>
    <w:rsid w:val="00F40C50"/>
    <w:rsid w:val="00F40D17"/>
    <w:rsid w:val="00F410E9"/>
    <w:rsid w:val="00F4119A"/>
    <w:rsid w:val="00F41645"/>
    <w:rsid w:val="00F41F6F"/>
    <w:rsid w:val="00F41F84"/>
    <w:rsid w:val="00F42170"/>
    <w:rsid w:val="00F427AA"/>
    <w:rsid w:val="00F42A4A"/>
    <w:rsid w:val="00F42AA7"/>
    <w:rsid w:val="00F42E1C"/>
    <w:rsid w:val="00F430FF"/>
    <w:rsid w:val="00F43364"/>
    <w:rsid w:val="00F4345B"/>
    <w:rsid w:val="00F43604"/>
    <w:rsid w:val="00F43801"/>
    <w:rsid w:val="00F438B7"/>
    <w:rsid w:val="00F43B17"/>
    <w:rsid w:val="00F43D21"/>
    <w:rsid w:val="00F43D8F"/>
    <w:rsid w:val="00F43F29"/>
    <w:rsid w:val="00F44389"/>
    <w:rsid w:val="00F446EF"/>
    <w:rsid w:val="00F44D28"/>
    <w:rsid w:val="00F45006"/>
    <w:rsid w:val="00F45340"/>
    <w:rsid w:val="00F45C73"/>
    <w:rsid w:val="00F46490"/>
    <w:rsid w:val="00F464D0"/>
    <w:rsid w:val="00F46C05"/>
    <w:rsid w:val="00F46D83"/>
    <w:rsid w:val="00F46DDB"/>
    <w:rsid w:val="00F46E8B"/>
    <w:rsid w:val="00F4704D"/>
    <w:rsid w:val="00F470AB"/>
    <w:rsid w:val="00F473D4"/>
    <w:rsid w:val="00F47417"/>
    <w:rsid w:val="00F47561"/>
    <w:rsid w:val="00F47EFA"/>
    <w:rsid w:val="00F503CA"/>
    <w:rsid w:val="00F50B85"/>
    <w:rsid w:val="00F50BCC"/>
    <w:rsid w:val="00F51CFB"/>
    <w:rsid w:val="00F51E83"/>
    <w:rsid w:val="00F520AA"/>
    <w:rsid w:val="00F5216D"/>
    <w:rsid w:val="00F527A8"/>
    <w:rsid w:val="00F52A12"/>
    <w:rsid w:val="00F52A5B"/>
    <w:rsid w:val="00F52C27"/>
    <w:rsid w:val="00F532F0"/>
    <w:rsid w:val="00F53388"/>
    <w:rsid w:val="00F538A4"/>
    <w:rsid w:val="00F53ADE"/>
    <w:rsid w:val="00F53D04"/>
    <w:rsid w:val="00F53F7B"/>
    <w:rsid w:val="00F54046"/>
    <w:rsid w:val="00F54462"/>
    <w:rsid w:val="00F544E7"/>
    <w:rsid w:val="00F54609"/>
    <w:rsid w:val="00F5481E"/>
    <w:rsid w:val="00F54B78"/>
    <w:rsid w:val="00F54E8F"/>
    <w:rsid w:val="00F5506D"/>
    <w:rsid w:val="00F55358"/>
    <w:rsid w:val="00F55471"/>
    <w:rsid w:val="00F557C4"/>
    <w:rsid w:val="00F559BE"/>
    <w:rsid w:val="00F55F9F"/>
    <w:rsid w:val="00F55FF5"/>
    <w:rsid w:val="00F56066"/>
    <w:rsid w:val="00F5630A"/>
    <w:rsid w:val="00F569BB"/>
    <w:rsid w:val="00F57170"/>
    <w:rsid w:val="00F5724B"/>
    <w:rsid w:val="00F5749C"/>
    <w:rsid w:val="00F57F14"/>
    <w:rsid w:val="00F6019C"/>
    <w:rsid w:val="00F6159C"/>
    <w:rsid w:val="00F61610"/>
    <w:rsid w:val="00F6199B"/>
    <w:rsid w:val="00F6261B"/>
    <w:rsid w:val="00F6301D"/>
    <w:rsid w:val="00F63282"/>
    <w:rsid w:val="00F632A8"/>
    <w:rsid w:val="00F63377"/>
    <w:rsid w:val="00F6357D"/>
    <w:rsid w:val="00F63CDD"/>
    <w:rsid w:val="00F63E78"/>
    <w:rsid w:val="00F641A0"/>
    <w:rsid w:val="00F64768"/>
    <w:rsid w:val="00F64C89"/>
    <w:rsid w:val="00F6518F"/>
    <w:rsid w:val="00F654B5"/>
    <w:rsid w:val="00F655E0"/>
    <w:rsid w:val="00F65927"/>
    <w:rsid w:val="00F65930"/>
    <w:rsid w:val="00F65B6C"/>
    <w:rsid w:val="00F65F06"/>
    <w:rsid w:val="00F660A3"/>
    <w:rsid w:val="00F66D79"/>
    <w:rsid w:val="00F676A2"/>
    <w:rsid w:val="00F67746"/>
    <w:rsid w:val="00F6792E"/>
    <w:rsid w:val="00F67B3A"/>
    <w:rsid w:val="00F67E86"/>
    <w:rsid w:val="00F700F3"/>
    <w:rsid w:val="00F701F9"/>
    <w:rsid w:val="00F70909"/>
    <w:rsid w:val="00F70CCE"/>
    <w:rsid w:val="00F713C7"/>
    <w:rsid w:val="00F71A7B"/>
    <w:rsid w:val="00F71A93"/>
    <w:rsid w:val="00F71E3F"/>
    <w:rsid w:val="00F72199"/>
    <w:rsid w:val="00F7263D"/>
    <w:rsid w:val="00F729BB"/>
    <w:rsid w:val="00F72B5D"/>
    <w:rsid w:val="00F72DEE"/>
    <w:rsid w:val="00F72F07"/>
    <w:rsid w:val="00F7319A"/>
    <w:rsid w:val="00F731FD"/>
    <w:rsid w:val="00F73AFB"/>
    <w:rsid w:val="00F740B8"/>
    <w:rsid w:val="00F743B1"/>
    <w:rsid w:val="00F74735"/>
    <w:rsid w:val="00F74798"/>
    <w:rsid w:val="00F747F1"/>
    <w:rsid w:val="00F74B96"/>
    <w:rsid w:val="00F74C3A"/>
    <w:rsid w:val="00F74EB8"/>
    <w:rsid w:val="00F74EDA"/>
    <w:rsid w:val="00F75397"/>
    <w:rsid w:val="00F75BCF"/>
    <w:rsid w:val="00F75EA8"/>
    <w:rsid w:val="00F763E4"/>
    <w:rsid w:val="00F76A1C"/>
    <w:rsid w:val="00F76A6A"/>
    <w:rsid w:val="00F76DDD"/>
    <w:rsid w:val="00F7706D"/>
    <w:rsid w:val="00F771D6"/>
    <w:rsid w:val="00F77E8B"/>
    <w:rsid w:val="00F77ED2"/>
    <w:rsid w:val="00F8026C"/>
    <w:rsid w:val="00F80355"/>
    <w:rsid w:val="00F80397"/>
    <w:rsid w:val="00F80A19"/>
    <w:rsid w:val="00F80AA3"/>
    <w:rsid w:val="00F80F34"/>
    <w:rsid w:val="00F8100D"/>
    <w:rsid w:val="00F81848"/>
    <w:rsid w:val="00F818DC"/>
    <w:rsid w:val="00F818FE"/>
    <w:rsid w:val="00F81AA9"/>
    <w:rsid w:val="00F81B65"/>
    <w:rsid w:val="00F8203F"/>
    <w:rsid w:val="00F82177"/>
    <w:rsid w:val="00F82320"/>
    <w:rsid w:val="00F82340"/>
    <w:rsid w:val="00F824C7"/>
    <w:rsid w:val="00F827E8"/>
    <w:rsid w:val="00F828A5"/>
    <w:rsid w:val="00F82A4A"/>
    <w:rsid w:val="00F82B98"/>
    <w:rsid w:val="00F82D4A"/>
    <w:rsid w:val="00F83625"/>
    <w:rsid w:val="00F8397D"/>
    <w:rsid w:val="00F83A94"/>
    <w:rsid w:val="00F83ABA"/>
    <w:rsid w:val="00F840EB"/>
    <w:rsid w:val="00F841FC"/>
    <w:rsid w:val="00F848E0"/>
    <w:rsid w:val="00F84B9A"/>
    <w:rsid w:val="00F84E0A"/>
    <w:rsid w:val="00F85150"/>
    <w:rsid w:val="00F851C5"/>
    <w:rsid w:val="00F85EE6"/>
    <w:rsid w:val="00F85F5B"/>
    <w:rsid w:val="00F86017"/>
    <w:rsid w:val="00F86A89"/>
    <w:rsid w:val="00F86B4C"/>
    <w:rsid w:val="00F86C22"/>
    <w:rsid w:val="00F86FCD"/>
    <w:rsid w:val="00F8712C"/>
    <w:rsid w:val="00F875A0"/>
    <w:rsid w:val="00F876E1"/>
    <w:rsid w:val="00F87FE4"/>
    <w:rsid w:val="00F903D4"/>
    <w:rsid w:val="00F9072E"/>
    <w:rsid w:val="00F90966"/>
    <w:rsid w:val="00F90CA1"/>
    <w:rsid w:val="00F90EBA"/>
    <w:rsid w:val="00F91199"/>
    <w:rsid w:val="00F91B69"/>
    <w:rsid w:val="00F91DC1"/>
    <w:rsid w:val="00F923C8"/>
    <w:rsid w:val="00F924CC"/>
    <w:rsid w:val="00F9255F"/>
    <w:rsid w:val="00F925C3"/>
    <w:rsid w:val="00F92AFA"/>
    <w:rsid w:val="00F92DB9"/>
    <w:rsid w:val="00F92DDB"/>
    <w:rsid w:val="00F93839"/>
    <w:rsid w:val="00F93D9A"/>
    <w:rsid w:val="00F93DBB"/>
    <w:rsid w:val="00F93F9C"/>
    <w:rsid w:val="00F94197"/>
    <w:rsid w:val="00F94224"/>
    <w:rsid w:val="00F94266"/>
    <w:rsid w:val="00F946A0"/>
    <w:rsid w:val="00F94B01"/>
    <w:rsid w:val="00F94CBD"/>
    <w:rsid w:val="00F94FC6"/>
    <w:rsid w:val="00F954E4"/>
    <w:rsid w:val="00F956EA"/>
    <w:rsid w:val="00F95787"/>
    <w:rsid w:val="00F957DF"/>
    <w:rsid w:val="00F95837"/>
    <w:rsid w:val="00F95854"/>
    <w:rsid w:val="00F9625A"/>
    <w:rsid w:val="00F96674"/>
    <w:rsid w:val="00F9673C"/>
    <w:rsid w:val="00F968C2"/>
    <w:rsid w:val="00F96A39"/>
    <w:rsid w:val="00F96ABC"/>
    <w:rsid w:val="00F96C9D"/>
    <w:rsid w:val="00F96CA9"/>
    <w:rsid w:val="00F96D0A"/>
    <w:rsid w:val="00F96D9E"/>
    <w:rsid w:val="00F974CA"/>
    <w:rsid w:val="00F97642"/>
    <w:rsid w:val="00FA062C"/>
    <w:rsid w:val="00FA0B92"/>
    <w:rsid w:val="00FA0EF3"/>
    <w:rsid w:val="00FA11EA"/>
    <w:rsid w:val="00FA124F"/>
    <w:rsid w:val="00FA1336"/>
    <w:rsid w:val="00FA146A"/>
    <w:rsid w:val="00FA1DF2"/>
    <w:rsid w:val="00FA1F12"/>
    <w:rsid w:val="00FA262D"/>
    <w:rsid w:val="00FA26AE"/>
    <w:rsid w:val="00FA3FC3"/>
    <w:rsid w:val="00FA48B9"/>
    <w:rsid w:val="00FA49DF"/>
    <w:rsid w:val="00FA4BC8"/>
    <w:rsid w:val="00FA4EAB"/>
    <w:rsid w:val="00FA5148"/>
    <w:rsid w:val="00FA5288"/>
    <w:rsid w:val="00FA55FC"/>
    <w:rsid w:val="00FA591A"/>
    <w:rsid w:val="00FA5F80"/>
    <w:rsid w:val="00FA60E0"/>
    <w:rsid w:val="00FA6278"/>
    <w:rsid w:val="00FA628D"/>
    <w:rsid w:val="00FA655E"/>
    <w:rsid w:val="00FA6570"/>
    <w:rsid w:val="00FA7019"/>
    <w:rsid w:val="00FA7079"/>
    <w:rsid w:val="00FA7084"/>
    <w:rsid w:val="00FA7194"/>
    <w:rsid w:val="00FA7DEC"/>
    <w:rsid w:val="00FB0122"/>
    <w:rsid w:val="00FB013A"/>
    <w:rsid w:val="00FB067A"/>
    <w:rsid w:val="00FB0C03"/>
    <w:rsid w:val="00FB0CB7"/>
    <w:rsid w:val="00FB0D46"/>
    <w:rsid w:val="00FB0DB2"/>
    <w:rsid w:val="00FB0E2F"/>
    <w:rsid w:val="00FB1278"/>
    <w:rsid w:val="00FB13F5"/>
    <w:rsid w:val="00FB1451"/>
    <w:rsid w:val="00FB1467"/>
    <w:rsid w:val="00FB14FB"/>
    <w:rsid w:val="00FB158F"/>
    <w:rsid w:val="00FB1DEC"/>
    <w:rsid w:val="00FB1EB1"/>
    <w:rsid w:val="00FB1FBC"/>
    <w:rsid w:val="00FB2355"/>
    <w:rsid w:val="00FB2705"/>
    <w:rsid w:val="00FB27A6"/>
    <w:rsid w:val="00FB2D57"/>
    <w:rsid w:val="00FB2EA1"/>
    <w:rsid w:val="00FB2F5A"/>
    <w:rsid w:val="00FB3345"/>
    <w:rsid w:val="00FB3682"/>
    <w:rsid w:val="00FB3D75"/>
    <w:rsid w:val="00FB48C1"/>
    <w:rsid w:val="00FB4D41"/>
    <w:rsid w:val="00FB4D89"/>
    <w:rsid w:val="00FB544B"/>
    <w:rsid w:val="00FB5657"/>
    <w:rsid w:val="00FB58DD"/>
    <w:rsid w:val="00FB59EB"/>
    <w:rsid w:val="00FB637D"/>
    <w:rsid w:val="00FB6492"/>
    <w:rsid w:val="00FB6622"/>
    <w:rsid w:val="00FB703B"/>
    <w:rsid w:val="00FB76AB"/>
    <w:rsid w:val="00FB7DD6"/>
    <w:rsid w:val="00FC0231"/>
    <w:rsid w:val="00FC0458"/>
    <w:rsid w:val="00FC05B4"/>
    <w:rsid w:val="00FC0DAB"/>
    <w:rsid w:val="00FC0F6E"/>
    <w:rsid w:val="00FC0FE9"/>
    <w:rsid w:val="00FC17EC"/>
    <w:rsid w:val="00FC18C7"/>
    <w:rsid w:val="00FC1F0C"/>
    <w:rsid w:val="00FC2220"/>
    <w:rsid w:val="00FC22ED"/>
    <w:rsid w:val="00FC2568"/>
    <w:rsid w:val="00FC268A"/>
    <w:rsid w:val="00FC292B"/>
    <w:rsid w:val="00FC2C90"/>
    <w:rsid w:val="00FC2D47"/>
    <w:rsid w:val="00FC40A7"/>
    <w:rsid w:val="00FC40E6"/>
    <w:rsid w:val="00FC41B2"/>
    <w:rsid w:val="00FC41BA"/>
    <w:rsid w:val="00FC461E"/>
    <w:rsid w:val="00FC489E"/>
    <w:rsid w:val="00FC4A9D"/>
    <w:rsid w:val="00FC541D"/>
    <w:rsid w:val="00FC5440"/>
    <w:rsid w:val="00FC581B"/>
    <w:rsid w:val="00FC5849"/>
    <w:rsid w:val="00FC5AF2"/>
    <w:rsid w:val="00FC5C92"/>
    <w:rsid w:val="00FC61F7"/>
    <w:rsid w:val="00FC6674"/>
    <w:rsid w:val="00FC6A20"/>
    <w:rsid w:val="00FC6AE8"/>
    <w:rsid w:val="00FC708B"/>
    <w:rsid w:val="00FC731D"/>
    <w:rsid w:val="00FC74A1"/>
    <w:rsid w:val="00FC77FE"/>
    <w:rsid w:val="00FC7B6E"/>
    <w:rsid w:val="00FC7E1C"/>
    <w:rsid w:val="00FD0A94"/>
    <w:rsid w:val="00FD0D7C"/>
    <w:rsid w:val="00FD1198"/>
    <w:rsid w:val="00FD1A8C"/>
    <w:rsid w:val="00FD1BEF"/>
    <w:rsid w:val="00FD1F50"/>
    <w:rsid w:val="00FD2072"/>
    <w:rsid w:val="00FD256F"/>
    <w:rsid w:val="00FD2955"/>
    <w:rsid w:val="00FD2D23"/>
    <w:rsid w:val="00FD317A"/>
    <w:rsid w:val="00FD3593"/>
    <w:rsid w:val="00FD36BC"/>
    <w:rsid w:val="00FD3D49"/>
    <w:rsid w:val="00FD45CC"/>
    <w:rsid w:val="00FD4879"/>
    <w:rsid w:val="00FD4D42"/>
    <w:rsid w:val="00FD4F78"/>
    <w:rsid w:val="00FD5999"/>
    <w:rsid w:val="00FD6155"/>
    <w:rsid w:val="00FD6167"/>
    <w:rsid w:val="00FD6216"/>
    <w:rsid w:val="00FD6FE0"/>
    <w:rsid w:val="00FD7097"/>
    <w:rsid w:val="00FD7362"/>
    <w:rsid w:val="00FD7BEE"/>
    <w:rsid w:val="00FD7D1F"/>
    <w:rsid w:val="00FD7F36"/>
    <w:rsid w:val="00FE01FD"/>
    <w:rsid w:val="00FE05DA"/>
    <w:rsid w:val="00FE0C26"/>
    <w:rsid w:val="00FE0D1E"/>
    <w:rsid w:val="00FE0D4B"/>
    <w:rsid w:val="00FE151D"/>
    <w:rsid w:val="00FE176E"/>
    <w:rsid w:val="00FE1B6D"/>
    <w:rsid w:val="00FE1C92"/>
    <w:rsid w:val="00FE217E"/>
    <w:rsid w:val="00FE21FB"/>
    <w:rsid w:val="00FE24A4"/>
    <w:rsid w:val="00FE281F"/>
    <w:rsid w:val="00FE33AC"/>
    <w:rsid w:val="00FE3845"/>
    <w:rsid w:val="00FE3991"/>
    <w:rsid w:val="00FE3A5D"/>
    <w:rsid w:val="00FE4284"/>
    <w:rsid w:val="00FE4452"/>
    <w:rsid w:val="00FE4632"/>
    <w:rsid w:val="00FE47E0"/>
    <w:rsid w:val="00FE4820"/>
    <w:rsid w:val="00FE50F0"/>
    <w:rsid w:val="00FE51A1"/>
    <w:rsid w:val="00FE528D"/>
    <w:rsid w:val="00FE56DC"/>
    <w:rsid w:val="00FE574A"/>
    <w:rsid w:val="00FE65DF"/>
    <w:rsid w:val="00FE69D4"/>
    <w:rsid w:val="00FE6A1D"/>
    <w:rsid w:val="00FE6BE0"/>
    <w:rsid w:val="00FE746E"/>
    <w:rsid w:val="00FE7942"/>
    <w:rsid w:val="00FE79DB"/>
    <w:rsid w:val="00FE7A7D"/>
    <w:rsid w:val="00FE7C55"/>
    <w:rsid w:val="00FF0236"/>
    <w:rsid w:val="00FF025E"/>
    <w:rsid w:val="00FF05F6"/>
    <w:rsid w:val="00FF0950"/>
    <w:rsid w:val="00FF09F6"/>
    <w:rsid w:val="00FF0B72"/>
    <w:rsid w:val="00FF0E14"/>
    <w:rsid w:val="00FF1327"/>
    <w:rsid w:val="00FF18D7"/>
    <w:rsid w:val="00FF1998"/>
    <w:rsid w:val="00FF23C4"/>
    <w:rsid w:val="00FF25E1"/>
    <w:rsid w:val="00FF26B6"/>
    <w:rsid w:val="00FF2B84"/>
    <w:rsid w:val="00FF3301"/>
    <w:rsid w:val="00FF3512"/>
    <w:rsid w:val="00FF3551"/>
    <w:rsid w:val="00FF38BB"/>
    <w:rsid w:val="00FF3A2D"/>
    <w:rsid w:val="00FF3D3D"/>
    <w:rsid w:val="00FF4253"/>
    <w:rsid w:val="00FF46A8"/>
    <w:rsid w:val="00FF4814"/>
    <w:rsid w:val="00FF48AA"/>
    <w:rsid w:val="00FF4A42"/>
    <w:rsid w:val="00FF4B39"/>
    <w:rsid w:val="00FF4F40"/>
    <w:rsid w:val="00FF4FC2"/>
    <w:rsid w:val="00FF54B8"/>
    <w:rsid w:val="00FF554F"/>
    <w:rsid w:val="00FF56B2"/>
    <w:rsid w:val="00FF5BE0"/>
    <w:rsid w:val="00FF5FC0"/>
    <w:rsid w:val="00FF5FF8"/>
    <w:rsid w:val="00FF61E2"/>
    <w:rsid w:val="00FF6D5A"/>
    <w:rsid w:val="00FF7031"/>
    <w:rsid w:val="00FF75BB"/>
    <w:rsid w:val="00FF77EE"/>
    <w:rsid w:val="00FF784D"/>
    <w:rsid w:val="00FF7DA4"/>
    <w:rsid w:val="00FF7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ff9">
      <v:fill color="#ff9"/>
      <v:shadow on="t" opacity=".5" offset="6pt,6pt"/>
    </o:shapedefaults>
    <o:shapelayout v:ext="edit">
      <o:idmap v:ext="edit" data="1"/>
    </o:shapelayout>
  </w:shapeDefaults>
  <w:decimalSymbol w:val="."/>
  <w:listSeparator w:val=","/>
  <w14:docId w14:val="78A50D77"/>
  <w15:docId w15:val="{A7D4AC75-ED55-4CFC-94B0-28C0F783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96"/>
    <w:pPr>
      <w:spacing w:after="60"/>
      <w:jc w:val="both"/>
    </w:pPr>
    <w:rPr>
      <w:rFonts w:ascii="Arial" w:hAnsi="Arial"/>
      <w:sz w:val="22"/>
      <w:szCs w:val="24"/>
      <w:lang w:eastAsia="en-US"/>
    </w:rPr>
  </w:style>
  <w:style w:type="paragraph" w:styleId="Heading1">
    <w:name w:val="heading 1"/>
    <w:next w:val="Normal"/>
    <w:link w:val="Heading1Char"/>
    <w:qFormat/>
    <w:rsid w:val="00EF3772"/>
    <w:pPr>
      <w:keepNext/>
      <w:numPr>
        <w:numId w:val="2"/>
      </w:numPr>
      <w:pBdr>
        <w:top w:val="single" w:sz="4" w:space="1" w:color="auto"/>
      </w:pBdr>
      <w:suppressAutoHyphens/>
      <w:spacing w:before="344" w:after="466"/>
      <w:outlineLvl w:val="0"/>
    </w:pPr>
    <w:rPr>
      <w:rFonts w:ascii="Calibri" w:hAnsi="Calibri"/>
      <w:b/>
      <w:smallCaps/>
      <w:spacing w:val="-2"/>
      <w:sz w:val="24"/>
      <w:lang w:val="en-US" w:eastAsia="en-US"/>
    </w:rPr>
  </w:style>
  <w:style w:type="paragraph" w:styleId="Heading2">
    <w:name w:val="heading 2"/>
    <w:basedOn w:val="Heading1"/>
    <w:next w:val="Normal"/>
    <w:link w:val="Heading2Char1"/>
    <w:uiPriority w:val="9"/>
    <w:qFormat/>
    <w:rsid w:val="006D2D57"/>
    <w:pPr>
      <w:numPr>
        <w:ilvl w:val="1"/>
        <w:numId w:val="10"/>
      </w:numPr>
      <w:outlineLvl w:val="1"/>
    </w:pPr>
    <w:rPr>
      <w:rFonts w:ascii="Arial Narrow" w:hAnsi="Arial Narrow"/>
      <w:b w:val="0"/>
      <w:bCs/>
    </w:rPr>
  </w:style>
  <w:style w:type="paragraph" w:styleId="Heading3">
    <w:name w:val="heading 3"/>
    <w:basedOn w:val="Heading2"/>
    <w:next w:val="Normal"/>
    <w:link w:val="Heading3Char"/>
    <w:qFormat/>
    <w:rsid w:val="006D2D57"/>
    <w:pPr>
      <w:widowControl w:val="0"/>
      <w:numPr>
        <w:ilvl w:val="2"/>
      </w:numPr>
      <w:tabs>
        <w:tab w:val="left" w:pos="2160"/>
        <w:tab w:val="left" w:pos="9360"/>
      </w:tabs>
      <w:ind w:left="0"/>
      <w:outlineLvl w:val="2"/>
    </w:pPr>
    <w:rPr>
      <w:rFonts w:ascii="Courier" w:hAnsi="Courier"/>
      <w:b/>
      <w:sz w:val="28"/>
    </w:rPr>
  </w:style>
  <w:style w:type="paragraph" w:styleId="Heading4">
    <w:name w:val="heading 4"/>
    <w:basedOn w:val="Heading3"/>
    <w:next w:val="Normal"/>
    <w:link w:val="Heading4Char"/>
    <w:qFormat/>
    <w:rsid w:val="006D2D57"/>
    <w:pPr>
      <w:numPr>
        <w:ilvl w:val="3"/>
      </w:numPr>
      <w:spacing w:after="540"/>
      <w:outlineLvl w:val="3"/>
    </w:pPr>
    <w:rPr>
      <w:b w:val="0"/>
      <w:spacing w:val="15"/>
    </w:rPr>
  </w:style>
  <w:style w:type="paragraph" w:styleId="Heading5">
    <w:name w:val="heading 5"/>
    <w:basedOn w:val="Heading4"/>
    <w:next w:val="Normal"/>
    <w:link w:val="Heading5Char"/>
    <w:qFormat/>
    <w:rsid w:val="006D2D57"/>
    <w:pPr>
      <w:numPr>
        <w:ilvl w:val="4"/>
      </w:numPr>
      <w:pBdr>
        <w:left w:val="single" w:sz="4" w:space="4" w:color="auto"/>
        <w:bottom w:val="single" w:sz="4" w:space="1" w:color="auto"/>
        <w:right w:val="single" w:sz="4" w:space="4" w:color="auto"/>
      </w:pBdr>
      <w:spacing w:before="120" w:after="120"/>
      <w:jc w:val="center"/>
      <w:outlineLvl w:val="4"/>
    </w:pPr>
    <w:rPr>
      <w:b/>
      <w:bCs w:val="0"/>
      <w:sz w:val="24"/>
    </w:rPr>
  </w:style>
  <w:style w:type="paragraph" w:styleId="Heading6">
    <w:name w:val="heading 6"/>
    <w:basedOn w:val="Normal"/>
    <w:next w:val="Normal"/>
    <w:link w:val="Heading6Char"/>
    <w:qFormat/>
    <w:rsid w:val="006D2D57"/>
    <w:pPr>
      <w:keepNext/>
      <w:keepLines/>
      <w:numPr>
        <w:ilvl w:val="5"/>
        <w:numId w:val="10"/>
      </w:numPr>
      <w:spacing w:before="200" w:after="0"/>
      <w:outlineLvl w:val="5"/>
    </w:pPr>
    <w:rPr>
      <w:rFonts w:ascii="Cambria" w:hAnsi="Cambria"/>
      <w:i/>
      <w:iCs/>
      <w:color w:val="243F60"/>
    </w:rPr>
  </w:style>
  <w:style w:type="paragraph" w:styleId="Heading7">
    <w:name w:val="heading 7"/>
    <w:basedOn w:val="Normal"/>
    <w:next w:val="Normal"/>
    <w:link w:val="Heading7Char"/>
    <w:qFormat/>
    <w:rsid w:val="006D2D57"/>
    <w:pPr>
      <w:keepNext/>
      <w:keepLines/>
      <w:numPr>
        <w:ilvl w:val="6"/>
        <w:numId w:val="10"/>
      </w:numPr>
      <w:spacing w:before="200" w:after="0"/>
      <w:ind w:left="0"/>
      <w:outlineLvl w:val="6"/>
    </w:pPr>
    <w:rPr>
      <w:rFonts w:ascii="Cambria" w:hAnsi="Cambria"/>
      <w:i/>
      <w:iCs/>
      <w:color w:val="404040"/>
    </w:rPr>
  </w:style>
  <w:style w:type="paragraph" w:styleId="Heading8">
    <w:name w:val="heading 8"/>
    <w:basedOn w:val="Heading5"/>
    <w:next w:val="Normal"/>
    <w:link w:val="Heading8Char"/>
    <w:qFormat/>
    <w:rsid w:val="006D2D57"/>
    <w:pPr>
      <w:numPr>
        <w:ilvl w:val="7"/>
      </w:numPr>
      <w:spacing w:before="240"/>
      <w:outlineLvl w:val="7"/>
    </w:pPr>
    <w:rPr>
      <w:rFonts w:ascii="Calibri" w:hAnsi="Calibri"/>
      <w:i/>
      <w:iCs/>
    </w:rPr>
  </w:style>
  <w:style w:type="paragraph" w:styleId="Heading9">
    <w:name w:val="heading 9"/>
    <w:basedOn w:val="Normal"/>
    <w:next w:val="Normal"/>
    <w:link w:val="Heading9Char"/>
    <w:qFormat/>
    <w:rsid w:val="006D2D57"/>
    <w:pPr>
      <w:keepNext/>
      <w:keepLines/>
      <w:numPr>
        <w:ilvl w:val="8"/>
        <w:numId w:val="10"/>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AE6996"/>
    <w:rPr>
      <w:rFonts w:ascii="Times New Roman" w:hAnsi="Times New Roman"/>
      <w:sz w:val="20"/>
      <w:szCs w:val="20"/>
    </w:rPr>
  </w:style>
  <w:style w:type="character" w:customStyle="1" w:styleId="Heading1Char">
    <w:name w:val="Heading 1 Char"/>
    <w:link w:val="Heading1"/>
    <w:locked/>
    <w:rsid w:val="00EF3772"/>
    <w:rPr>
      <w:rFonts w:ascii="Calibri" w:hAnsi="Calibri"/>
      <w:b/>
      <w:smallCaps/>
      <w:spacing w:val="-2"/>
      <w:sz w:val="24"/>
      <w:lang w:val="en-US" w:eastAsia="en-US"/>
    </w:rPr>
  </w:style>
  <w:style w:type="character" w:customStyle="1" w:styleId="Heading2Char1">
    <w:name w:val="Heading 2 Char1"/>
    <w:link w:val="Heading2"/>
    <w:uiPriority w:val="9"/>
    <w:locked/>
    <w:rsid w:val="006D2D57"/>
    <w:rPr>
      <w:rFonts w:ascii="Arial Narrow" w:hAnsi="Arial Narrow"/>
      <w:bCs/>
      <w:smallCaps/>
      <w:spacing w:val="-2"/>
      <w:sz w:val="24"/>
      <w:lang w:val="en-US" w:eastAsia="en-US"/>
    </w:rPr>
  </w:style>
  <w:style w:type="character" w:customStyle="1" w:styleId="Heading3Char">
    <w:name w:val="Heading 3 Char"/>
    <w:link w:val="Heading3"/>
    <w:locked/>
    <w:rsid w:val="006D2D57"/>
    <w:rPr>
      <w:rFonts w:ascii="Courier" w:hAnsi="Courier"/>
      <w:b/>
      <w:bCs/>
      <w:smallCaps/>
      <w:spacing w:val="-2"/>
      <w:sz w:val="28"/>
      <w:lang w:val="en-US" w:eastAsia="en-US"/>
    </w:rPr>
  </w:style>
  <w:style w:type="character" w:customStyle="1" w:styleId="Heading4Char">
    <w:name w:val="Heading 4 Char"/>
    <w:link w:val="Heading4"/>
    <w:locked/>
    <w:rsid w:val="006D2D57"/>
    <w:rPr>
      <w:rFonts w:ascii="Courier" w:hAnsi="Courier"/>
      <w:bCs/>
      <w:smallCaps/>
      <w:spacing w:val="15"/>
      <w:sz w:val="28"/>
      <w:lang w:val="en-US" w:eastAsia="en-US"/>
    </w:rPr>
  </w:style>
  <w:style w:type="character" w:customStyle="1" w:styleId="Heading5Char">
    <w:name w:val="Heading 5 Char"/>
    <w:link w:val="Heading5"/>
    <w:locked/>
    <w:rsid w:val="006D2D57"/>
    <w:rPr>
      <w:rFonts w:ascii="Courier" w:hAnsi="Courier"/>
      <w:b/>
      <w:smallCaps/>
      <w:spacing w:val="15"/>
      <w:sz w:val="24"/>
      <w:lang w:val="en-US" w:eastAsia="en-US"/>
    </w:rPr>
  </w:style>
  <w:style w:type="paragraph" w:styleId="Header">
    <w:name w:val="header"/>
    <w:basedOn w:val="Normal"/>
    <w:link w:val="HeaderChar"/>
    <w:uiPriority w:val="99"/>
    <w:rsid w:val="00E93DC1"/>
    <w:pPr>
      <w:tabs>
        <w:tab w:val="center" w:pos="4153"/>
        <w:tab w:val="right" w:pos="8306"/>
      </w:tabs>
    </w:pPr>
    <w:rPr>
      <w:sz w:val="24"/>
    </w:r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BE5C7D"/>
    <w:pPr>
      <w:pBdr>
        <w:top w:val="thinThickSmallGap" w:sz="24" w:space="1" w:color="622423"/>
      </w:pBdr>
      <w:tabs>
        <w:tab w:val="right" w:pos="14310"/>
      </w:tabs>
      <w:spacing w:after="480"/>
    </w:pPr>
    <w:rPr>
      <w:rFonts w:ascii="Calibri" w:hAnsi="Calibri" w:cs="Calibri"/>
      <w:sz w:val="20"/>
      <w:szCs w:val="20"/>
      <w:lang w:val="en-US"/>
    </w:rPr>
  </w:style>
  <w:style w:type="character" w:customStyle="1" w:styleId="FooterChar">
    <w:name w:val="Footer Char"/>
    <w:link w:val="Footer"/>
    <w:uiPriority w:val="99"/>
    <w:locked/>
    <w:rsid w:val="00BE5C7D"/>
    <w:rPr>
      <w:rFonts w:ascii="Calibri" w:hAnsi="Calibri" w:cs="Calibri"/>
      <w:lang w:val="en-US" w:eastAsia="en-US"/>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ADB,Footnote Text Char1 Char,Footnote Text Char Char Char,Footnote Text Char1 Char Char Char,Footnote Text Char Char Char Char Char,ft,FOOTNOTES,fn,12pt,F"/>
    <w:basedOn w:val="Normal"/>
    <w:link w:val="FootnoteTextChar1"/>
    <w:uiPriority w:val="99"/>
    <w:qFormat/>
    <w:rsid w:val="00E93DC1"/>
    <w:pPr>
      <w:widowControl w:val="0"/>
    </w:pPr>
    <w:rPr>
      <w:sz w:val="20"/>
      <w:szCs w:val="20"/>
    </w:rPr>
  </w:style>
  <w:style w:type="character" w:customStyle="1" w:styleId="FootnoteTextChar1">
    <w:name w:val="Footnote Text Char1"/>
    <w:aliases w:val="Geneva 9 Char,Font: Geneva 9 Char,Boston 10 Char,f Char,single space Char,footnote text Char,Footnote Char,otnote Text Char,ADB Char,Footnote Text Char1 Char Char1,Footnote Text Char Char Char Char,ft Char1,FOOTNOTES Char,fn Char"/>
    <w:link w:val="FootnoteText"/>
    <w:locked/>
    <w:rsid w:val="00CB0802"/>
    <w:rPr>
      <w:rFonts w:ascii="Arial" w:hAnsi="Arial" w:cs="Times New Roman"/>
      <w:lang w:val="en-GB"/>
    </w:rPr>
  </w:style>
  <w:style w:type="paragraph" w:styleId="BodyText3">
    <w:name w:val="Body Text 3"/>
    <w:basedOn w:val="Normal"/>
    <w:link w:val="BodyText3Char"/>
    <w:rsid w:val="00E93DC1"/>
    <w:rPr>
      <w:sz w:val="16"/>
      <w:szCs w:val="16"/>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uiPriority w:val="99"/>
    <w:rsid w:val="00E93DC1"/>
    <w:pPr>
      <w:tabs>
        <w:tab w:val="left" w:pos="360"/>
      </w:tabs>
    </w:pPr>
    <w:rPr>
      <w:sz w:val="24"/>
    </w:rPr>
  </w:style>
  <w:style w:type="character" w:customStyle="1" w:styleId="BodyTextIndentChar">
    <w:name w:val="Body Text Indent Char"/>
    <w:link w:val="BodyTextIndent"/>
    <w:uiPriority w:val="99"/>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sz w:val="24"/>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sz w:val="24"/>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AE6996"/>
    <w:rPr>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sz w:val="20"/>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Char3"/>
    <w:basedOn w:val="Normal"/>
    <w:link w:val="NormalWebChar"/>
    <w:uiPriority w:val="99"/>
    <w:qFormat/>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rFonts w:cs="Times New Roman"/>
      <w:i/>
      <w:iCs/>
    </w:rPr>
  </w:style>
  <w:style w:type="character" w:styleId="FootnoteReference">
    <w:name w:val="footnote reference"/>
    <w:aliases w:val="16 Point,Superscript 6 Point,Superscript 6 Point + 11 pt,Odwołanie przypisu,Footnote symbol,Знак сноски-FN,Ciae niinee-FN,Знак сноски 1,Referencia nota al pie,ftref, BVI fnr,BVI fnr, BVI fnr Car Car,BVI fnr Car,o,16 Poin,fr"/>
    <w:link w:val="CharCharCharCharCarChar"/>
    <w:uiPriority w:val="99"/>
    <w:qForma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customStyle="1" w:styleId="MediumGrid1-Accent21">
    <w:name w:val="Medium Grid 1 - Accent 2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rPr>
  </w:style>
  <w:style w:type="character" w:customStyle="1" w:styleId="TitleChar">
    <w:name w:val="Title Char"/>
    <w:link w:val="Title"/>
    <w:uiPriority w:val="10"/>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pPr>
    <w:rPr>
      <w:rFonts w:ascii="Times New Roman" w:eastAsia="MS Mincho" w:hAnsi="Times New Roman"/>
      <w:b w:val="0"/>
      <w:i/>
      <w:sz w:val="22"/>
      <w:szCs w:val="22"/>
      <w:lang w:eastAsia="ja-JP"/>
    </w:rPr>
  </w:style>
  <w:style w:type="character" w:styleId="Strong">
    <w:name w:val="Strong"/>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pPr>
    <w:rPr>
      <w:rFonts w:ascii="Times New Roman" w:hAnsi="Times New Roman" w:cs="Arial"/>
      <w:bCs/>
      <w:smallCaps w:val="0"/>
      <w:spacing w:val="0"/>
      <w:kern w:val="32"/>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sz w:val="20"/>
      <w:szCs w:val="20"/>
    </w:rPr>
  </w:style>
  <w:style w:type="character" w:customStyle="1" w:styleId="EndnoteTextChar">
    <w:name w:val="Endnote Text Char"/>
    <w:aliases w:val=" Char Char"/>
    <w:link w:val="EndnoteText"/>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noProof/>
      <w:szCs w:val="22"/>
      <w:lang w:val="en-US"/>
    </w:rPr>
  </w:style>
  <w:style w:type="character" w:customStyle="1" w:styleId="ParagraphChar">
    <w:name w:val="Paragraph Char"/>
    <w:link w:val="Paragraph"/>
    <w:rsid w:val="000D00F9"/>
    <w:rPr>
      <w:noProof/>
      <w:sz w:val="22"/>
      <w:szCs w:val="22"/>
      <w:lang w:val="en-US" w:eastAsia="en-US"/>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link w:val="Bullets"/>
    <w:rsid w:val="000D00F9"/>
    <w:rPr>
      <w:noProof/>
      <w:sz w:val="22"/>
      <w:szCs w:val="22"/>
      <w:lang w:val="en-US" w:eastAsia="en-US"/>
    </w:rPr>
  </w:style>
  <w:style w:type="paragraph" w:styleId="TOC2">
    <w:name w:val="toc 2"/>
    <w:basedOn w:val="Normal"/>
    <w:next w:val="Normal"/>
    <w:autoRedefine/>
    <w:uiPriority w:val="39"/>
    <w:qFormat/>
    <w:locked/>
    <w:rsid w:val="00081AC5"/>
    <w:pPr>
      <w:tabs>
        <w:tab w:val="left" w:pos="880"/>
        <w:tab w:val="right" w:leader="dot" w:pos="9360"/>
      </w:tabs>
      <w:spacing w:after="120"/>
      <w:ind w:left="215"/>
    </w:pPr>
    <w:rPr>
      <w:rFonts w:ascii="Calibri" w:hAnsi="Calibri" w:cs="Calibri"/>
      <w:noProof/>
    </w:rPr>
  </w:style>
  <w:style w:type="paragraph" w:styleId="TOC1">
    <w:name w:val="toc 1"/>
    <w:basedOn w:val="Normal"/>
    <w:next w:val="Normal"/>
    <w:autoRedefine/>
    <w:uiPriority w:val="39"/>
    <w:qFormat/>
    <w:locked/>
    <w:rsid w:val="000B0EEE"/>
    <w:pPr>
      <w:tabs>
        <w:tab w:val="left" w:pos="540"/>
        <w:tab w:val="right" w:pos="9351"/>
      </w:tabs>
      <w:spacing w:after="120"/>
    </w:pPr>
    <w:rPr>
      <w:rFonts w:ascii="Calibri" w:hAnsi="Calibri" w:cs="Calibri"/>
      <w:b/>
      <w:bCs/>
      <w:caps/>
      <w:noProof/>
      <w:szCs w:val="22"/>
    </w:r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t Char,Footnote Text Char2 Char,Footnote Text Char1 Char Char,Footnote Text Char1 Char Char Char1 Char,Footnote Char1,Footnote Text Char1 Char Cha,Footnote Text Char Char Char Char1"/>
    <w:uiPriority w:val="99"/>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043E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left"/>
    </w:pPr>
    <w:rPr>
      <w:rFonts w:eastAsia="Arial Unicode MS"/>
      <w:sz w:val="20"/>
      <w:szCs w:val="20"/>
      <w:lang w:val="en-US"/>
    </w:rPr>
  </w:style>
  <w:style w:type="character" w:customStyle="1" w:styleId="ParaCharCharChar">
    <w:name w:val="Para Char Char Char"/>
    <w:link w:val="ParaCharChar"/>
    <w:rsid w:val="00043ECF"/>
    <w:rPr>
      <w:rFonts w:ascii="Arial" w:eastAsia="Arial Unicode MS" w:hAnsi="Arial"/>
      <w:lang w:val="en-US" w:eastAsia="en-US"/>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6D2D57"/>
    <w:rPr>
      <w:rFonts w:ascii="Calibri" w:hAnsi="Calibri"/>
      <w:b/>
      <w:i/>
      <w:iCs/>
      <w:smallCaps/>
      <w:spacing w:val="15"/>
      <w:sz w:val="24"/>
      <w:lang w:val="en-US" w:eastAsia="en-US"/>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customStyle="1" w:styleId="Marin">
    <w:name w:val="Marin"/>
    <w:basedOn w:val="Normal"/>
    <w:uiPriority w:val="99"/>
    <w:rsid w:val="008B1975"/>
    <w:pPr>
      <w:autoSpaceDN w:val="0"/>
      <w:spacing w:after="120"/>
    </w:pPr>
    <w:rPr>
      <w:rFonts w:cs="Arial"/>
      <w:sz w:val="24"/>
      <w:lang w:val="en-US"/>
    </w:rPr>
  </w:style>
  <w:style w:type="paragraph" w:customStyle="1" w:styleId="BankNormal">
    <w:name w:val="BankNormal"/>
    <w:basedOn w:val="Normal"/>
    <w:rsid w:val="009739AF"/>
    <w:pPr>
      <w:autoSpaceDN w:val="0"/>
      <w:spacing w:after="240"/>
      <w:jc w:val="left"/>
    </w:pPr>
    <w:rPr>
      <w:rFonts w:ascii="Times New Roman" w:hAnsi="Times New Roman"/>
      <w:sz w:val="24"/>
      <w:lang w:val="en-US"/>
    </w:rPr>
  </w:style>
  <w:style w:type="paragraph" w:customStyle="1" w:styleId="outlinebullet">
    <w:name w:val="outlinebullet"/>
    <w:basedOn w:val="Normal"/>
    <w:rsid w:val="003034D0"/>
    <w:pPr>
      <w:numPr>
        <w:numId w:val="6"/>
      </w:numPr>
      <w:tabs>
        <w:tab w:val="left" w:pos="1440"/>
      </w:tabs>
      <w:spacing w:before="120" w:after="0"/>
      <w:jc w:val="left"/>
    </w:pPr>
    <w:rPr>
      <w:rFonts w:ascii="Times New Roman" w:hAnsi="Times New Roman"/>
      <w:sz w:val="24"/>
      <w:lang w:val="en-US"/>
    </w:rPr>
  </w:style>
  <w:style w:type="paragraph" w:customStyle="1" w:styleId="BodyText21">
    <w:name w:val="Body Text 21"/>
    <w:basedOn w:val="Normal"/>
    <w:rsid w:val="004D0093"/>
    <w:pPr>
      <w:widowControl w:val="0"/>
      <w:spacing w:after="120"/>
      <w:ind w:left="397" w:hanging="397"/>
    </w:pPr>
    <w:rPr>
      <w:rFonts w:cs="Arial"/>
      <w:szCs w:val="22"/>
      <w:lang w:val="en-US"/>
    </w:rPr>
  </w:style>
  <w:style w:type="paragraph" w:customStyle="1" w:styleId="BodyTextIndent1">
    <w:name w:val="Body Text Indent1"/>
    <w:basedOn w:val="Normal"/>
    <w:rsid w:val="004D0093"/>
    <w:pPr>
      <w:spacing w:after="0"/>
      <w:ind w:left="720"/>
    </w:pPr>
    <w:rPr>
      <w:rFonts w:ascii="Times New Roman" w:hAnsi="Times New Roman"/>
      <w:sz w:val="24"/>
      <w:lang w:val="en-US"/>
    </w:rPr>
  </w:style>
  <w:style w:type="paragraph" w:customStyle="1" w:styleId="Listdots">
    <w:name w:val="List (dots)"/>
    <w:basedOn w:val="Normal"/>
    <w:rsid w:val="00A309A6"/>
    <w:pPr>
      <w:numPr>
        <w:numId w:val="7"/>
      </w:numPr>
      <w:spacing w:after="0"/>
    </w:pPr>
    <w:rPr>
      <w:rFonts w:ascii="Times New Roman" w:hAnsi="Times New Roman"/>
      <w:sz w:val="24"/>
    </w:rPr>
  </w:style>
  <w:style w:type="paragraph" w:customStyle="1" w:styleId="Standard">
    <w:name w:val="Standard"/>
    <w:qFormat/>
    <w:rsid w:val="00272F4A"/>
    <w:pPr>
      <w:suppressAutoHyphens/>
    </w:pPr>
    <w:rPr>
      <w:sz w:val="24"/>
      <w:szCs w:val="24"/>
      <w:lang w:val="en-US" w:eastAsia="ar-SA"/>
    </w:rPr>
  </w:style>
  <w:style w:type="paragraph" w:customStyle="1" w:styleId="para2">
    <w:name w:val="para2"/>
    <w:basedOn w:val="Normal"/>
    <w:rsid w:val="00EF356A"/>
    <w:pPr>
      <w:widowControl w:val="0"/>
      <w:tabs>
        <w:tab w:val="left" w:pos="450"/>
      </w:tabs>
      <w:spacing w:after="180"/>
    </w:pPr>
    <w:rPr>
      <w:rFonts w:ascii="Book Antiqua" w:hAnsi="Book Antiqua"/>
      <w:kern w:val="18"/>
      <w:szCs w:val="22"/>
      <w:lang w:val="en-US"/>
    </w:rPr>
  </w:style>
  <w:style w:type="paragraph" w:customStyle="1" w:styleId="TOCHeading1">
    <w:name w:val="TOC Heading1"/>
    <w:basedOn w:val="Heading1"/>
    <w:next w:val="Normal"/>
    <w:uiPriority w:val="39"/>
    <w:qFormat/>
    <w:rsid w:val="00FE6BE0"/>
    <w:pPr>
      <w:keepLines/>
      <w:numPr>
        <w:numId w:val="0"/>
      </w:numPr>
      <w:pBdr>
        <w:top w:val="none" w:sz="0" w:space="0" w:color="auto"/>
      </w:pBdr>
      <w:suppressAutoHyphens w:val="0"/>
      <w:spacing w:before="480" w:after="0" w:line="276" w:lineRule="auto"/>
      <w:outlineLvl w:val="9"/>
    </w:pPr>
    <w:rPr>
      <w:rFonts w:ascii="Cambria" w:hAnsi="Cambria"/>
      <w:bCs/>
      <w:smallCaps w:val="0"/>
      <w:color w:val="365F91"/>
      <w:spacing w:val="0"/>
      <w:szCs w:val="28"/>
      <w:lang w:val="fi-FI"/>
    </w:rPr>
  </w:style>
  <w:style w:type="paragraph" w:styleId="TOC3">
    <w:name w:val="toc 3"/>
    <w:basedOn w:val="Normal"/>
    <w:next w:val="Normal"/>
    <w:autoRedefine/>
    <w:uiPriority w:val="39"/>
    <w:unhideWhenUsed/>
    <w:qFormat/>
    <w:rsid w:val="00C8308A"/>
    <w:pPr>
      <w:tabs>
        <w:tab w:val="left" w:pos="1320"/>
        <w:tab w:val="right" w:pos="9351"/>
      </w:tabs>
      <w:spacing w:after="100" w:line="276" w:lineRule="auto"/>
      <w:ind w:left="440"/>
      <w:jc w:val="left"/>
    </w:pPr>
    <w:rPr>
      <w:rFonts w:ascii="Calibri" w:hAnsi="Calibri"/>
      <w:szCs w:val="22"/>
      <w:lang w:val="fi-FI"/>
    </w:rPr>
  </w:style>
  <w:style w:type="paragraph" w:customStyle="1" w:styleId="MediumList2-Accent21">
    <w:name w:val="Medium List 2 - Accent 21"/>
    <w:hidden/>
    <w:uiPriority w:val="99"/>
    <w:semiHidden/>
    <w:rsid w:val="00B76203"/>
    <w:rPr>
      <w:rFonts w:ascii="Arial" w:hAnsi="Arial"/>
      <w:sz w:val="22"/>
      <w:szCs w:val="24"/>
      <w:lang w:eastAsia="en-US"/>
    </w:rPr>
  </w:style>
  <w:style w:type="paragraph" w:styleId="DocumentMap">
    <w:name w:val="Document Map"/>
    <w:basedOn w:val="Normal"/>
    <w:link w:val="DocumentMapChar"/>
    <w:rsid w:val="001B45EC"/>
    <w:rPr>
      <w:rFonts w:ascii="Tahoma" w:hAnsi="Tahoma"/>
      <w:sz w:val="16"/>
      <w:szCs w:val="16"/>
    </w:rPr>
  </w:style>
  <w:style w:type="character" w:customStyle="1" w:styleId="DocumentMapChar">
    <w:name w:val="Document Map Char"/>
    <w:link w:val="DocumentMap"/>
    <w:rsid w:val="001B45EC"/>
    <w:rPr>
      <w:rFonts w:ascii="Tahoma" w:hAnsi="Tahoma" w:cs="Tahoma"/>
      <w:sz w:val="16"/>
      <w:szCs w:val="16"/>
      <w:lang w:val="en-GB" w:eastAsia="en-US"/>
    </w:rPr>
  </w:style>
  <w:style w:type="paragraph" w:styleId="BodyTextIndent2">
    <w:name w:val="Body Text Indent 2"/>
    <w:basedOn w:val="Normal"/>
    <w:link w:val="BodyTextIndent2Char"/>
    <w:rsid w:val="000F58FE"/>
    <w:pPr>
      <w:spacing w:after="120" w:line="480" w:lineRule="auto"/>
      <w:ind w:left="283"/>
    </w:pPr>
  </w:style>
  <w:style w:type="character" w:customStyle="1" w:styleId="BodyTextIndent2Char">
    <w:name w:val="Body Text Indent 2 Char"/>
    <w:link w:val="BodyTextIndent2"/>
    <w:rsid w:val="000F58FE"/>
    <w:rPr>
      <w:rFonts w:ascii="Arial" w:hAnsi="Arial"/>
      <w:sz w:val="22"/>
      <w:szCs w:val="24"/>
      <w:lang w:val="en-GB" w:eastAsia="en-US"/>
    </w:rPr>
  </w:style>
  <w:style w:type="character" w:customStyle="1" w:styleId="pseditboxdisponly">
    <w:name w:val="pseditbox_disponly"/>
    <w:basedOn w:val="DefaultParagraphFont"/>
    <w:rsid w:val="00CF5EC4"/>
  </w:style>
  <w:style w:type="paragraph" w:customStyle="1" w:styleId="listparagraphprodoc">
    <w:name w:val="list paragraph prodoc"/>
    <w:basedOn w:val="MediumGrid1-Accent21"/>
    <w:uiPriority w:val="99"/>
    <w:rsid w:val="005B1E59"/>
    <w:pPr>
      <w:numPr>
        <w:numId w:val="8"/>
      </w:numPr>
      <w:jc w:val="both"/>
    </w:pPr>
    <w:rPr>
      <w:lang w:eastAsia="en-GB"/>
    </w:rPr>
  </w:style>
  <w:style w:type="paragraph" w:customStyle="1" w:styleId="CommentSubject1">
    <w:name w:val="Comment Subject1"/>
    <w:basedOn w:val="CommentText"/>
    <w:next w:val="CommentText"/>
    <w:semiHidden/>
    <w:rsid w:val="00A36277"/>
    <w:pPr>
      <w:spacing w:after="0"/>
      <w:jc w:val="left"/>
    </w:pPr>
    <w:rPr>
      <w:rFonts w:ascii="Times New Roman" w:hAnsi="Times New Roman"/>
      <w:b/>
      <w:bCs/>
      <w:lang w:val="en-US"/>
    </w:rPr>
  </w:style>
  <w:style w:type="paragraph" w:styleId="Subtitle">
    <w:name w:val="Subtitle"/>
    <w:basedOn w:val="Normal"/>
    <w:next w:val="Normal"/>
    <w:link w:val="SubtitleChar"/>
    <w:qFormat/>
    <w:rsid w:val="007D38D8"/>
    <w:pPr>
      <w:jc w:val="center"/>
      <w:outlineLvl w:val="1"/>
    </w:pPr>
    <w:rPr>
      <w:rFonts w:ascii="Cambria" w:hAnsi="Cambria"/>
      <w:sz w:val="24"/>
    </w:rPr>
  </w:style>
  <w:style w:type="character" w:customStyle="1" w:styleId="SubtitleChar">
    <w:name w:val="Subtitle Char"/>
    <w:link w:val="Subtitle"/>
    <w:rsid w:val="007D38D8"/>
    <w:rPr>
      <w:rFonts w:ascii="Cambria" w:eastAsia="Times New Roman" w:hAnsi="Cambria" w:cs="Times New Roman"/>
      <w:sz w:val="24"/>
      <w:szCs w:val="24"/>
      <w:lang w:val="en-GB" w:eastAsia="en-US"/>
    </w:rPr>
  </w:style>
  <w:style w:type="paragraph" w:customStyle="1" w:styleId="Luettelokappale1">
    <w:name w:val="Luettelokappale1"/>
    <w:basedOn w:val="Normal"/>
    <w:qFormat/>
    <w:rsid w:val="008F0786"/>
    <w:pPr>
      <w:spacing w:after="200"/>
      <w:ind w:left="720" w:hanging="357"/>
      <w:contextualSpacing/>
      <w:jc w:val="left"/>
    </w:pPr>
    <w:rPr>
      <w:rFonts w:ascii="Calibri" w:eastAsia="Calibri" w:hAnsi="Calibri"/>
      <w:szCs w:val="22"/>
      <w:lang w:val="fi-FI"/>
    </w:rPr>
  </w:style>
  <w:style w:type="paragraph" w:customStyle="1" w:styleId="IEEEParagraph">
    <w:name w:val="IEEE Paragraph"/>
    <w:basedOn w:val="Normal"/>
    <w:link w:val="IEEEParagraphChar"/>
    <w:rsid w:val="00D045A3"/>
    <w:pPr>
      <w:adjustRightInd w:val="0"/>
      <w:snapToGrid w:val="0"/>
      <w:spacing w:after="0"/>
      <w:ind w:firstLine="216"/>
    </w:pPr>
    <w:rPr>
      <w:rFonts w:ascii="Times New Roman" w:eastAsia="SimSun" w:hAnsi="Times New Roman"/>
      <w:sz w:val="20"/>
      <w:lang w:val="en-AU" w:eastAsia="zh-CN"/>
    </w:rPr>
  </w:style>
  <w:style w:type="character" w:customStyle="1" w:styleId="IEEEParagraphChar">
    <w:name w:val="IEEE Paragraph Char"/>
    <w:link w:val="IEEEParagraph"/>
    <w:rsid w:val="00D045A3"/>
    <w:rPr>
      <w:rFonts w:eastAsia="SimSun"/>
      <w:szCs w:val="24"/>
      <w:lang w:val="en-AU" w:eastAsia="zh-CN"/>
    </w:rPr>
  </w:style>
  <w:style w:type="table" w:customStyle="1" w:styleId="LightShading1">
    <w:name w:val="Light Shading1"/>
    <w:basedOn w:val="TableNormal"/>
    <w:uiPriority w:val="60"/>
    <w:rsid w:val="00D045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3">
    <w:name w:val="Table Classic 3"/>
    <w:basedOn w:val="TableNormal"/>
    <w:rsid w:val="00A62DFD"/>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A62DFD"/>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Headings">
    <w:name w:val="Headings"/>
    <w:uiPriority w:val="99"/>
    <w:rsid w:val="006D2D57"/>
    <w:pPr>
      <w:numPr>
        <w:numId w:val="9"/>
      </w:numPr>
    </w:pPr>
  </w:style>
  <w:style w:type="table" w:styleId="Table3Deffects3">
    <w:name w:val="Table 3D effects 3"/>
    <w:basedOn w:val="TableNormal"/>
    <w:rsid w:val="00A3063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6Char">
    <w:name w:val="Heading 6 Char"/>
    <w:link w:val="Heading6"/>
    <w:rsid w:val="006D2D57"/>
    <w:rPr>
      <w:rFonts w:ascii="Cambria" w:hAnsi="Cambria"/>
      <w:i/>
      <w:iCs/>
      <w:color w:val="243F60"/>
      <w:sz w:val="22"/>
      <w:szCs w:val="24"/>
      <w:lang w:eastAsia="en-US"/>
    </w:rPr>
  </w:style>
  <w:style w:type="character" w:customStyle="1" w:styleId="Heading7Char">
    <w:name w:val="Heading 7 Char"/>
    <w:link w:val="Heading7"/>
    <w:rsid w:val="006D2D57"/>
    <w:rPr>
      <w:rFonts w:ascii="Cambria" w:hAnsi="Cambria"/>
      <w:i/>
      <w:iCs/>
      <w:color w:val="404040"/>
      <w:sz w:val="22"/>
      <w:szCs w:val="24"/>
      <w:lang w:eastAsia="en-US"/>
    </w:rPr>
  </w:style>
  <w:style w:type="character" w:customStyle="1" w:styleId="Heading9Char">
    <w:name w:val="Heading 9 Char"/>
    <w:link w:val="Heading9"/>
    <w:rsid w:val="006D2D57"/>
    <w:rPr>
      <w:rFonts w:ascii="Cambria" w:hAnsi="Cambria"/>
      <w:i/>
      <w:iCs/>
      <w:color w:val="404040"/>
      <w:lang w:eastAsia="en-US"/>
    </w:rPr>
  </w:style>
  <w:style w:type="table" w:customStyle="1" w:styleId="MediumList11">
    <w:name w:val="Medium List 11"/>
    <w:basedOn w:val="TableNormal"/>
    <w:uiPriority w:val="65"/>
    <w:rsid w:val="004E1A99"/>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yiv298473589msonormal">
    <w:name w:val="yiv298473589msonormal"/>
    <w:basedOn w:val="Normal"/>
    <w:rsid w:val="001968F5"/>
    <w:pPr>
      <w:spacing w:before="100" w:beforeAutospacing="1" w:after="100" w:afterAutospacing="1"/>
      <w:jc w:val="left"/>
    </w:pPr>
    <w:rPr>
      <w:rFonts w:ascii="Times New Roman" w:hAnsi="Times New Roman"/>
      <w:sz w:val="24"/>
      <w:lang w:val="en-US"/>
    </w:rPr>
  </w:style>
  <w:style w:type="table" w:customStyle="1" w:styleId="Vaaleavarjostus1">
    <w:name w:val="Vaalea varjostus1"/>
    <w:basedOn w:val="TableNormal"/>
    <w:uiPriority w:val="60"/>
    <w:rsid w:val="00E34E1B"/>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2">
    <w:name w:val="Colorful List - Accent 12"/>
    <w:basedOn w:val="Normal"/>
    <w:uiPriority w:val="34"/>
    <w:qFormat/>
    <w:rsid w:val="003B0DC3"/>
    <w:pPr>
      <w:spacing w:after="0"/>
      <w:ind w:left="720"/>
      <w:contextualSpacing/>
      <w:jc w:val="left"/>
    </w:pPr>
    <w:rPr>
      <w:rFonts w:ascii="Times New Roman" w:hAnsi="Times New Roman"/>
      <w:sz w:val="24"/>
      <w:lang w:val="en-US"/>
    </w:rPr>
  </w:style>
  <w:style w:type="paragraph" w:styleId="BodyTextIndent3">
    <w:name w:val="Body Text Indent 3"/>
    <w:basedOn w:val="Normal"/>
    <w:link w:val="BodyTextIndent3Char"/>
    <w:rsid w:val="0035035C"/>
    <w:pPr>
      <w:spacing w:after="120"/>
      <w:ind w:left="283"/>
    </w:pPr>
    <w:rPr>
      <w:sz w:val="16"/>
      <w:szCs w:val="16"/>
    </w:rPr>
  </w:style>
  <w:style w:type="character" w:customStyle="1" w:styleId="BodyTextIndent3Char">
    <w:name w:val="Body Text Indent 3 Char"/>
    <w:link w:val="BodyTextIndent3"/>
    <w:rsid w:val="0035035C"/>
    <w:rPr>
      <w:rFonts w:ascii="Arial" w:hAnsi="Arial"/>
      <w:sz w:val="16"/>
      <w:szCs w:val="16"/>
      <w:lang w:val="en-GB" w:eastAsia="en-US"/>
    </w:rPr>
  </w:style>
  <w:style w:type="character" w:customStyle="1" w:styleId="apple-converted-space">
    <w:name w:val="apple-converted-space"/>
    <w:basedOn w:val="DefaultParagraphFont"/>
    <w:rsid w:val="00B316BE"/>
  </w:style>
  <w:style w:type="character" w:customStyle="1" w:styleId="textexposedshow">
    <w:name w:val="text_exposed_show"/>
    <w:basedOn w:val="DefaultParagraphFont"/>
    <w:rsid w:val="00B316BE"/>
  </w:style>
  <w:style w:type="character" w:customStyle="1" w:styleId="hps">
    <w:name w:val="hps"/>
    <w:basedOn w:val="DefaultParagraphFont"/>
    <w:rsid w:val="00572D69"/>
  </w:style>
  <w:style w:type="character" w:customStyle="1" w:styleId="shorttext">
    <w:name w:val="short_text"/>
    <w:basedOn w:val="DefaultParagraphFont"/>
    <w:rsid w:val="0046725C"/>
  </w:style>
  <w:style w:type="paragraph" w:customStyle="1" w:styleId="Pa1">
    <w:name w:val="Pa1"/>
    <w:basedOn w:val="Default"/>
    <w:next w:val="Default"/>
    <w:uiPriority w:val="99"/>
    <w:rsid w:val="00C166AC"/>
    <w:pPr>
      <w:spacing w:line="241" w:lineRule="atLeast"/>
    </w:pPr>
    <w:rPr>
      <w:rFonts w:ascii="SQVHL T+ Anivers" w:eastAsia="Times New Roman" w:hAnsi="SQVHL T+ Anivers" w:cs="Times New Roman"/>
      <w:color w:val="auto"/>
      <w:lang w:val="en-GB" w:eastAsia="en-GB"/>
    </w:rPr>
  </w:style>
  <w:style w:type="character" w:customStyle="1" w:styleId="A2">
    <w:name w:val="A2"/>
    <w:uiPriority w:val="99"/>
    <w:rsid w:val="00C166AC"/>
    <w:rPr>
      <w:rFonts w:cs="SQVHL T+ Anivers"/>
      <w:color w:val="000000"/>
      <w:sz w:val="20"/>
      <w:szCs w:val="20"/>
    </w:rPr>
  </w:style>
  <w:style w:type="paragraph" w:customStyle="1" w:styleId="ColorfulShading-Accent11">
    <w:name w:val="Colorful Shading - Accent 11"/>
    <w:hidden/>
    <w:uiPriority w:val="99"/>
    <w:semiHidden/>
    <w:rsid w:val="006D6A94"/>
    <w:rPr>
      <w:rFonts w:ascii="Arial" w:hAnsi="Arial"/>
      <w:sz w:val="22"/>
      <w:szCs w:val="24"/>
      <w:lang w:eastAsia="en-US"/>
    </w:rPr>
  </w:style>
  <w:style w:type="paragraph" w:customStyle="1" w:styleId="ColorfulList-Accent11">
    <w:name w:val="Colorful List - Accent 11"/>
    <w:basedOn w:val="Normal"/>
    <w:uiPriority w:val="34"/>
    <w:qFormat/>
    <w:rsid w:val="006D6A94"/>
    <w:pPr>
      <w:spacing w:after="0"/>
      <w:ind w:left="720"/>
      <w:jc w:val="left"/>
    </w:pPr>
    <w:rPr>
      <w:rFonts w:ascii="Times New Roman" w:hAnsi="Times New Roman"/>
      <w:sz w:val="24"/>
      <w:lang w:val="en-US"/>
    </w:rPr>
  </w:style>
  <w:style w:type="paragraph" w:customStyle="1" w:styleId="Normaaliruudukko1-korostus21">
    <w:name w:val="Normaali ruudukko 1 - korostus 21"/>
    <w:aliases w:val="List Paragraph (numbered (a)),List Paragraph1,WB Para"/>
    <w:basedOn w:val="Normal"/>
    <w:link w:val="Normaaliruudukko1-korostus2Char"/>
    <w:uiPriority w:val="34"/>
    <w:qFormat/>
    <w:rsid w:val="00BC312F"/>
    <w:pPr>
      <w:spacing w:after="0" w:line="276" w:lineRule="auto"/>
      <w:ind w:left="1440"/>
      <w:contextualSpacing/>
      <w:jc w:val="left"/>
    </w:pPr>
    <w:rPr>
      <w:rFonts w:ascii="Times New Roman" w:eastAsia="Calibri" w:hAnsi="Times New Roman"/>
      <w:sz w:val="20"/>
      <w:szCs w:val="22"/>
    </w:rPr>
  </w:style>
  <w:style w:type="character" w:customStyle="1" w:styleId="Normaaliruudukko1-korostus2Char">
    <w:name w:val="Normaali ruudukko 1 - korostus 2 Char"/>
    <w:aliases w:val="List Paragraph (numbered (a)) Char,List Paragraph1 Char,WB Para Char"/>
    <w:link w:val="Normaaliruudukko1-korostus21"/>
    <w:uiPriority w:val="34"/>
    <w:locked/>
    <w:rsid w:val="00BC312F"/>
    <w:rPr>
      <w:rFonts w:eastAsia="Calibri"/>
      <w:szCs w:val="22"/>
      <w:lang w:val="en-GB"/>
    </w:rPr>
  </w:style>
  <w:style w:type="paragraph" w:customStyle="1" w:styleId="Vriksvarjostus-korostus11">
    <w:name w:val="Värikäs varjostus - korostus 11"/>
    <w:hidden/>
    <w:uiPriority w:val="71"/>
    <w:rsid w:val="00F72199"/>
    <w:rPr>
      <w:rFonts w:ascii="Arial" w:hAnsi="Arial"/>
      <w:sz w:val="22"/>
      <w:szCs w:val="24"/>
      <w:lang w:eastAsia="en-US"/>
    </w:rPr>
  </w:style>
  <w:style w:type="paragraph" w:styleId="ListParagraph">
    <w:name w:val="List Paragraph"/>
    <w:aliases w:val="Left Bullet L1,Table/Figure Heading,En tête 1,Абзац списка1"/>
    <w:basedOn w:val="Normal"/>
    <w:link w:val="ListParagraphChar"/>
    <w:autoRedefine/>
    <w:uiPriority w:val="34"/>
    <w:qFormat/>
    <w:rsid w:val="00CF3340"/>
    <w:pPr>
      <w:widowControl w:val="0"/>
      <w:tabs>
        <w:tab w:val="left" w:pos="630"/>
      </w:tabs>
      <w:autoSpaceDE w:val="0"/>
      <w:autoSpaceDN w:val="0"/>
      <w:adjustRightInd w:val="0"/>
      <w:spacing w:after="0"/>
    </w:pPr>
    <w:rPr>
      <w:rFonts w:ascii="Calibri" w:hAnsi="Calibri" w:cs="Calibri"/>
      <w:noProof/>
      <w:spacing w:val="-2"/>
      <w:szCs w:val="22"/>
    </w:rPr>
  </w:style>
  <w:style w:type="paragraph" w:styleId="Revision">
    <w:name w:val="Revision"/>
    <w:hidden/>
    <w:uiPriority w:val="99"/>
    <w:semiHidden/>
    <w:rsid w:val="000C4ACB"/>
    <w:rPr>
      <w:rFonts w:ascii="Arial" w:hAnsi="Arial"/>
      <w:sz w:val="22"/>
      <w:szCs w:val="24"/>
      <w:lang w:eastAsia="en-US"/>
    </w:rPr>
  </w:style>
  <w:style w:type="character" w:customStyle="1" w:styleId="ListParagraphChar">
    <w:name w:val="List Paragraph Char"/>
    <w:aliases w:val="Left Bullet L1 Char,Table/Figure Heading Char,En tête 1 Char,Абзац списка1 Char"/>
    <w:link w:val="ListParagraph"/>
    <w:uiPriority w:val="34"/>
    <w:locked/>
    <w:rsid w:val="00CF3340"/>
    <w:rPr>
      <w:rFonts w:ascii="Calibri" w:hAnsi="Calibri" w:cs="Calibri"/>
      <w:noProof/>
      <w:spacing w:val="-2"/>
      <w:sz w:val="22"/>
      <w:szCs w:val="22"/>
      <w:lang w:eastAsia="en-US"/>
    </w:rPr>
  </w:style>
  <w:style w:type="paragraph" w:styleId="ListNumber">
    <w:name w:val="List Number"/>
    <w:basedOn w:val="Normal"/>
    <w:rsid w:val="0012167E"/>
    <w:pPr>
      <w:numPr>
        <w:numId w:val="28"/>
      </w:numPr>
      <w:spacing w:before="60"/>
    </w:pPr>
    <w:rPr>
      <w:rFonts w:ascii="Times New Roman" w:hAnsi="Times New Roman"/>
      <w:sz w:val="20"/>
      <w:szCs w:val="20"/>
    </w:rPr>
  </w:style>
  <w:style w:type="paragraph" w:styleId="PlainText">
    <w:name w:val="Plain Text"/>
    <w:basedOn w:val="Normal"/>
    <w:link w:val="PlainTextChar"/>
    <w:uiPriority w:val="99"/>
    <w:unhideWhenUsed/>
    <w:rsid w:val="00271B7F"/>
    <w:pPr>
      <w:spacing w:after="0"/>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71B7F"/>
    <w:rPr>
      <w:rFonts w:ascii="Calibri" w:eastAsiaTheme="minorHAnsi" w:hAnsi="Calibri" w:cstheme="minorBidi"/>
      <w:sz w:val="22"/>
      <w:szCs w:val="21"/>
      <w:lang w:val="en-US" w:eastAsia="en-US"/>
    </w:rPr>
  </w:style>
  <w:style w:type="paragraph" w:customStyle="1" w:styleId="GEFFieldtoFillout">
    <w:name w:val="GEF Field to Fill out"/>
    <w:basedOn w:val="Normal"/>
    <w:link w:val="GEFFieldtoFilloutChar"/>
    <w:qFormat/>
    <w:rsid w:val="00436645"/>
    <w:pPr>
      <w:spacing w:after="0"/>
      <w:ind w:left="-720"/>
      <w:jc w:val="left"/>
    </w:pPr>
    <w:rPr>
      <w:rFonts w:ascii="Times New Roman" w:hAnsi="Times New Roman"/>
      <w:color w:val="000000"/>
      <w:szCs w:val="22"/>
      <w:lang w:val="x-none"/>
    </w:rPr>
  </w:style>
  <w:style w:type="character" w:customStyle="1" w:styleId="GEFFieldtoFilloutChar">
    <w:name w:val="GEF Field to Fill out Char"/>
    <w:link w:val="GEFFieldtoFillout"/>
    <w:rsid w:val="00436645"/>
    <w:rPr>
      <w:color w:val="000000"/>
      <w:sz w:val="22"/>
      <w:szCs w:val="22"/>
      <w:lang w:val="x-none" w:eastAsia="en-US"/>
    </w:rPr>
  </w:style>
  <w:style w:type="paragraph" w:customStyle="1" w:styleId="GEFPartHeading">
    <w:name w:val="GEF Part Heading"/>
    <w:qFormat/>
    <w:rsid w:val="00E64881"/>
    <w:pPr>
      <w:snapToGrid w:val="0"/>
      <w:spacing w:before="120" w:after="120"/>
      <w:ind w:left="372" w:hanging="1092"/>
      <w:outlineLvl w:val="0"/>
    </w:pPr>
    <w:rPr>
      <w:rFonts w:ascii="Times New Roman Bold" w:hAnsi="Times New Roman Bold"/>
      <w:b/>
      <w:caps/>
      <w:smallCaps/>
      <w:noProof/>
      <w:color w:val="000000"/>
      <w:sz w:val="22"/>
      <w:szCs w:val="22"/>
      <w:u w:val="single"/>
      <w:lang w:eastAsia="en-US"/>
    </w:rPr>
  </w:style>
  <w:style w:type="table" w:styleId="MediumGrid1-Accent2">
    <w:name w:val="Medium Grid 1 Accent 2"/>
    <w:basedOn w:val="TableNormal"/>
    <w:uiPriority w:val="67"/>
    <w:rsid w:val="00E648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SESPbodynumbered">
    <w:name w:val="SESP body numbered"/>
    <w:basedOn w:val="Normal"/>
    <w:qFormat/>
    <w:rsid w:val="00183A9F"/>
    <w:pPr>
      <w:numPr>
        <w:numId w:val="36"/>
      </w:numPr>
      <w:tabs>
        <w:tab w:val="left" w:pos="360"/>
      </w:tabs>
      <w:spacing w:before="120" w:after="120" w:line="264" w:lineRule="auto"/>
      <w:jc w:val="left"/>
    </w:pPr>
    <w:rPr>
      <w:rFonts w:ascii="Calibri" w:eastAsia="MS Mincho" w:hAnsi="Calibri"/>
      <w:sz w:val="20"/>
      <w:szCs w:val="20"/>
      <w:lang w:val="en-US" w:eastAsia="ja-JP"/>
    </w:rPr>
  </w:style>
  <w:style w:type="character" w:customStyle="1" w:styleId="NormalWebChar">
    <w:name w:val="Normal (Web) Char"/>
    <w:aliases w:val=" webb Char,Char3 Char"/>
    <w:link w:val="NormalWeb"/>
    <w:uiPriority w:val="99"/>
    <w:locked/>
    <w:rsid w:val="00754162"/>
    <w:rPr>
      <w:sz w:val="24"/>
      <w:szCs w:val="24"/>
      <w:lang w:val="en-US" w:eastAsia="en-US"/>
    </w:rPr>
  </w:style>
  <w:style w:type="character" w:customStyle="1" w:styleId="tgc">
    <w:name w:val="_tgc"/>
    <w:basedOn w:val="DefaultParagraphFont"/>
    <w:rsid w:val="00754162"/>
  </w:style>
  <w:style w:type="paragraph" w:customStyle="1" w:styleId="AProdoc">
    <w:name w:val="A Prodoc"/>
    <w:basedOn w:val="Normal"/>
    <w:link w:val="AProdocChar"/>
    <w:qFormat/>
    <w:rsid w:val="004056AA"/>
    <w:pPr>
      <w:numPr>
        <w:numId w:val="52"/>
      </w:numPr>
      <w:tabs>
        <w:tab w:val="num" w:pos="540"/>
      </w:tabs>
      <w:spacing w:before="120" w:after="120"/>
      <w:ind w:left="0" w:firstLine="0"/>
      <w:jc w:val="left"/>
    </w:pPr>
    <w:rPr>
      <w:rFonts w:ascii="Times New Roman" w:hAnsi="Times New Roman"/>
      <w:lang w:val="en-US"/>
    </w:rPr>
  </w:style>
  <w:style w:type="character" w:customStyle="1" w:styleId="AProdocChar">
    <w:name w:val="A Prodoc Char"/>
    <w:basedOn w:val="DefaultParagraphFont"/>
    <w:link w:val="AProdoc"/>
    <w:rsid w:val="004056AA"/>
    <w:rPr>
      <w:sz w:val="22"/>
      <w:szCs w:val="24"/>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CB08BB"/>
    <w:pPr>
      <w:spacing w:after="160" w:line="240" w:lineRule="exact"/>
    </w:pPr>
    <w:rPr>
      <w:sz w:val="18"/>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94552">
      <w:bodyDiv w:val="1"/>
      <w:marLeft w:val="0"/>
      <w:marRight w:val="0"/>
      <w:marTop w:val="0"/>
      <w:marBottom w:val="0"/>
      <w:divBdr>
        <w:top w:val="none" w:sz="0" w:space="0" w:color="auto"/>
        <w:left w:val="none" w:sz="0" w:space="0" w:color="auto"/>
        <w:bottom w:val="none" w:sz="0" w:space="0" w:color="auto"/>
        <w:right w:val="none" w:sz="0" w:space="0" w:color="auto"/>
      </w:divBdr>
    </w:div>
    <w:div w:id="10843609">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0465990">
      <w:bodyDiv w:val="1"/>
      <w:marLeft w:val="0"/>
      <w:marRight w:val="0"/>
      <w:marTop w:val="0"/>
      <w:marBottom w:val="0"/>
      <w:divBdr>
        <w:top w:val="none" w:sz="0" w:space="0" w:color="auto"/>
        <w:left w:val="none" w:sz="0" w:space="0" w:color="auto"/>
        <w:bottom w:val="none" w:sz="0" w:space="0" w:color="auto"/>
        <w:right w:val="none" w:sz="0" w:space="0" w:color="auto"/>
      </w:divBdr>
    </w:div>
    <w:div w:id="73473779">
      <w:bodyDiv w:val="1"/>
      <w:marLeft w:val="0"/>
      <w:marRight w:val="0"/>
      <w:marTop w:val="0"/>
      <w:marBottom w:val="0"/>
      <w:divBdr>
        <w:top w:val="none" w:sz="0" w:space="0" w:color="auto"/>
        <w:left w:val="none" w:sz="0" w:space="0" w:color="auto"/>
        <w:bottom w:val="none" w:sz="0" w:space="0" w:color="auto"/>
        <w:right w:val="none" w:sz="0" w:space="0" w:color="auto"/>
      </w:divBdr>
      <w:divsChild>
        <w:div w:id="2053578474">
          <w:marLeft w:val="0"/>
          <w:marRight w:val="0"/>
          <w:marTop w:val="0"/>
          <w:marBottom w:val="0"/>
          <w:divBdr>
            <w:top w:val="none" w:sz="0" w:space="0" w:color="auto"/>
            <w:left w:val="none" w:sz="0" w:space="0" w:color="auto"/>
            <w:bottom w:val="none" w:sz="0" w:space="0" w:color="auto"/>
            <w:right w:val="none" w:sz="0" w:space="0" w:color="auto"/>
          </w:divBdr>
          <w:divsChild>
            <w:div w:id="2011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60780679">
      <w:bodyDiv w:val="1"/>
      <w:marLeft w:val="0"/>
      <w:marRight w:val="0"/>
      <w:marTop w:val="0"/>
      <w:marBottom w:val="0"/>
      <w:divBdr>
        <w:top w:val="none" w:sz="0" w:space="0" w:color="auto"/>
        <w:left w:val="none" w:sz="0" w:space="0" w:color="auto"/>
        <w:bottom w:val="none" w:sz="0" w:space="0" w:color="auto"/>
        <w:right w:val="none" w:sz="0" w:space="0" w:color="auto"/>
      </w:divBdr>
    </w:div>
    <w:div w:id="168184268">
      <w:bodyDiv w:val="1"/>
      <w:marLeft w:val="0"/>
      <w:marRight w:val="0"/>
      <w:marTop w:val="0"/>
      <w:marBottom w:val="0"/>
      <w:divBdr>
        <w:top w:val="none" w:sz="0" w:space="0" w:color="auto"/>
        <w:left w:val="none" w:sz="0" w:space="0" w:color="auto"/>
        <w:bottom w:val="none" w:sz="0" w:space="0" w:color="auto"/>
        <w:right w:val="none" w:sz="0" w:space="0" w:color="auto"/>
      </w:divBdr>
    </w:div>
    <w:div w:id="200437368">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75646774">
      <w:bodyDiv w:val="1"/>
      <w:marLeft w:val="0"/>
      <w:marRight w:val="0"/>
      <w:marTop w:val="0"/>
      <w:marBottom w:val="0"/>
      <w:divBdr>
        <w:top w:val="none" w:sz="0" w:space="0" w:color="auto"/>
        <w:left w:val="none" w:sz="0" w:space="0" w:color="auto"/>
        <w:bottom w:val="none" w:sz="0" w:space="0" w:color="auto"/>
        <w:right w:val="none" w:sz="0" w:space="0" w:color="auto"/>
      </w:divBdr>
    </w:div>
    <w:div w:id="314920245">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61506796">
      <w:bodyDiv w:val="1"/>
      <w:marLeft w:val="0"/>
      <w:marRight w:val="0"/>
      <w:marTop w:val="0"/>
      <w:marBottom w:val="0"/>
      <w:divBdr>
        <w:top w:val="none" w:sz="0" w:space="0" w:color="auto"/>
        <w:left w:val="none" w:sz="0" w:space="0" w:color="auto"/>
        <w:bottom w:val="none" w:sz="0" w:space="0" w:color="auto"/>
        <w:right w:val="none" w:sz="0" w:space="0" w:color="auto"/>
      </w:divBdr>
    </w:div>
    <w:div w:id="472216007">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9544203">
      <w:bodyDiv w:val="1"/>
      <w:marLeft w:val="0"/>
      <w:marRight w:val="0"/>
      <w:marTop w:val="0"/>
      <w:marBottom w:val="0"/>
      <w:divBdr>
        <w:top w:val="none" w:sz="0" w:space="0" w:color="auto"/>
        <w:left w:val="none" w:sz="0" w:space="0" w:color="auto"/>
        <w:bottom w:val="none" w:sz="0" w:space="0" w:color="auto"/>
        <w:right w:val="none" w:sz="0" w:space="0" w:color="auto"/>
      </w:divBdr>
    </w:div>
    <w:div w:id="517890509">
      <w:bodyDiv w:val="1"/>
      <w:marLeft w:val="0"/>
      <w:marRight w:val="0"/>
      <w:marTop w:val="0"/>
      <w:marBottom w:val="0"/>
      <w:divBdr>
        <w:top w:val="none" w:sz="0" w:space="0" w:color="auto"/>
        <w:left w:val="none" w:sz="0" w:space="0" w:color="auto"/>
        <w:bottom w:val="none" w:sz="0" w:space="0" w:color="auto"/>
        <w:right w:val="none" w:sz="0" w:space="0" w:color="auto"/>
      </w:divBdr>
    </w:div>
    <w:div w:id="526063152">
      <w:bodyDiv w:val="1"/>
      <w:marLeft w:val="0"/>
      <w:marRight w:val="0"/>
      <w:marTop w:val="0"/>
      <w:marBottom w:val="0"/>
      <w:divBdr>
        <w:top w:val="none" w:sz="0" w:space="0" w:color="auto"/>
        <w:left w:val="none" w:sz="0" w:space="0" w:color="auto"/>
        <w:bottom w:val="none" w:sz="0" w:space="0" w:color="auto"/>
        <w:right w:val="none" w:sz="0" w:space="0" w:color="auto"/>
      </w:divBdr>
    </w:div>
    <w:div w:id="537592336">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45796688">
      <w:bodyDiv w:val="1"/>
      <w:marLeft w:val="0"/>
      <w:marRight w:val="0"/>
      <w:marTop w:val="0"/>
      <w:marBottom w:val="0"/>
      <w:divBdr>
        <w:top w:val="none" w:sz="0" w:space="0" w:color="auto"/>
        <w:left w:val="none" w:sz="0" w:space="0" w:color="auto"/>
        <w:bottom w:val="none" w:sz="0" w:space="0" w:color="auto"/>
        <w:right w:val="none" w:sz="0" w:space="0" w:color="auto"/>
      </w:divBdr>
    </w:div>
    <w:div w:id="564681570">
      <w:bodyDiv w:val="1"/>
      <w:marLeft w:val="0"/>
      <w:marRight w:val="0"/>
      <w:marTop w:val="0"/>
      <w:marBottom w:val="0"/>
      <w:divBdr>
        <w:top w:val="none" w:sz="0" w:space="0" w:color="auto"/>
        <w:left w:val="none" w:sz="0" w:space="0" w:color="auto"/>
        <w:bottom w:val="none" w:sz="0" w:space="0" w:color="auto"/>
        <w:right w:val="none" w:sz="0" w:space="0" w:color="auto"/>
      </w:divBdr>
    </w:div>
    <w:div w:id="609708149">
      <w:bodyDiv w:val="1"/>
      <w:marLeft w:val="0"/>
      <w:marRight w:val="0"/>
      <w:marTop w:val="0"/>
      <w:marBottom w:val="0"/>
      <w:divBdr>
        <w:top w:val="none" w:sz="0" w:space="0" w:color="auto"/>
        <w:left w:val="none" w:sz="0" w:space="0" w:color="auto"/>
        <w:bottom w:val="none" w:sz="0" w:space="0" w:color="auto"/>
        <w:right w:val="none" w:sz="0" w:space="0" w:color="auto"/>
      </w:divBdr>
    </w:div>
    <w:div w:id="624049059">
      <w:bodyDiv w:val="1"/>
      <w:marLeft w:val="0"/>
      <w:marRight w:val="0"/>
      <w:marTop w:val="0"/>
      <w:marBottom w:val="0"/>
      <w:divBdr>
        <w:top w:val="none" w:sz="0" w:space="0" w:color="auto"/>
        <w:left w:val="none" w:sz="0" w:space="0" w:color="auto"/>
        <w:bottom w:val="none" w:sz="0" w:space="0" w:color="auto"/>
        <w:right w:val="none" w:sz="0" w:space="0" w:color="auto"/>
      </w:divBdr>
    </w:div>
    <w:div w:id="625427270">
      <w:bodyDiv w:val="1"/>
      <w:marLeft w:val="0"/>
      <w:marRight w:val="0"/>
      <w:marTop w:val="0"/>
      <w:marBottom w:val="0"/>
      <w:divBdr>
        <w:top w:val="none" w:sz="0" w:space="0" w:color="auto"/>
        <w:left w:val="none" w:sz="0" w:space="0" w:color="auto"/>
        <w:bottom w:val="none" w:sz="0" w:space="0" w:color="auto"/>
        <w:right w:val="none" w:sz="0" w:space="0" w:color="auto"/>
      </w:divBdr>
    </w:div>
    <w:div w:id="630671881">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7272186">
      <w:bodyDiv w:val="1"/>
      <w:marLeft w:val="0"/>
      <w:marRight w:val="0"/>
      <w:marTop w:val="0"/>
      <w:marBottom w:val="0"/>
      <w:divBdr>
        <w:top w:val="none" w:sz="0" w:space="0" w:color="auto"/>
        <w:left w:val="none" w:sz="0" w:space="0" w:color="auto"/>
        <w:bottom w:val="none" w:sz="0" w:space="0" w:color="auto"/>
        <w:right w:val="none" w:sz="0" w:space="0" w:color="auto"/>
      </w:divBdr>
      <w:divsChild>
        <w:div w:id="428739449">
          <w:marLeft w:val="0"/>
          <w:marRight w:val="0"/>
          <w:marTop w:val="0"/>
          <w:marBottom w:val="0"/>
          <w:divBdr>
            <w:top w:val="none" w:sz="0" w:space="0" w:color="auto"/>
            <w:left w:val="none" w:sz="0" w:space="0" w:color="auto"/>
            <w:bottom w:val="none" w:sz="0" w:space="0" w:color="auto"/>
            <w:right w:val="none" w:sz="0" w:space="0" w:color="auto"/>
          </w:divBdr>
          <w:divsChild>
            <w:div w:id="875705135">
              <w:marLeft w:val="0"/>
              <w:marRight w:val="0"/>
              <w:marTop w:val="0"/>
              <w:marBottom w:val="0"/>
              <w:divBdr>
                <w:top w:val="none" w:sz="0" w:space="0" w:color="auto"/>
                <w:left w:val="none" w:sz="0" w:space="0" w:color="auto"/>
                <w:bottom w:val="none" w:sz="0" w:space="0" w:color="auto"/>
                <w:right w:val="none" w:sz="0" w:space="0" w:color="auto"/>
              </w:divBdr>
              <w:divsChild>
                <w:div w:id="2103791269">
                  <w:marLeft w:val="0"/>
                  <w:marRight w:val="0"/>
                  <w:marTop w:val="0"/>
                  <w:marBottom w:val="0"/>
                  <w:divBdr>
                    <w:top w:val="none" w:sz="0" w:space="0" w:color="auto"/>
                    <w:left w:val="none" w:sz="0" w:space="0" w:color="auto"/>
                    <w:bottom w:val="none" w:sz="0" w:space="0" w:color="auto"/>
                    <w:right w:val="none" w:sz="0" w:space="0" w:color="auto"/>
                  </w:divBdr>
                  <w:divsChild>
                    <w:div w:id="1277251518">
                      <w:marLeft w:val="0"/>
                      <w:marRight w:val="0"/>
                      <w:marTop w:val="0"/>
                      <w:marBottom w:val="0"/>
                      <w:divBdr>
                        <w:top w:val="none" w:sz="0" w:space="0" w:color="auto"/>
                        <w:left w:val="none" w:sz="0" w:space="0" w:color="auto"/>
                        <w:bottom w:val="none" w:sz="0" w:space="0" w:color="auto"/>
                        <w:right w:val="none" w:sz="0" w:space="0" w:color="auto"/>
                      </w:divBdr>
                      <w:divsChild>
                        <w:div w:id="23679300">
                          <w:marLeft w:val="0"/>
                          <w:marRight w:val="0"/>
                          <w:marTop w:val="0"/>
                          <w:marBottom w:val="0"/>
                          <w:divBdr>
                            <w:top w:val="none" w:sz="0" w:space="0" w:color="auto"/>
                            <w:left w:val="none" w:sz="0" w:space="0" w:color="auto"/>
                            <w:bottom w:val="none" w:sz="0" w:space="0" w:color="auto"/>
                            <w:right w:val="none" w:sz="0" w:space="0" w:color="auto"/>
                          </w:divBdr>
                        </w:div>
                      </w:divsChild>
                    </w:div>
                    <w:div w:id="13401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5424">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8571057">
      <w:bodyDiv w:val="1"/>
      <w:marLeft w:val="0"/>
      <w:marRight w:val="0"/>
      <w:marTop w:val="0"/>
      <w:marBottom w:val="0"/>
      <w:divBdr>
        <w:top w:val="none" w:sz="0" w:space="0" w:color="auto"/>
        <w:left w:val="none" w:sz="0" w:space="0" w:color="auto"/>
        <w:bottom w:val="none" w:sz="0" w:space="0" w:color="auto"/>
        <w:right w:val="none" w:sz="0" w:space="0" w:color="auto"/>
      </w:divBdr>
    </w:div>
    <w:div w:id="806435540">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2627831">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46751446">
      <w:bodyDiv w:val="1"/>
      <w:marLeft w:val="0"/>
      <w:marRight w:val="0"/>
      <w:marTop w:val="0"/>
      <w:marBottom w:val="0"/>
      <w:divBdr>
        <w:top w:val="none" w:sz="0" w:space="0" w:color="auto"/>
        <w:left w:val="none" w:sz="0" w:space="0" w:color="auto"/>
        <w:bottom w:val="none" w:sz="0" w:space="0" w:color="auto"/>
        <w:right w:val="none" w:sz="0" w:space="0" w:color="auto"/>
      </w:divBdr>
    </w:div>
    <w:div w:id="847719623">
      <w:bodyDiv w:val="1"/>
      <w:marLeft w:val="0"/>
      <w:marRight w:val="0"/>
      <w:marTop w:val="0"/>
      <w:marBottom w:val="0"/>
      <w:divBdr>
        <w:top w:val="none" w:sz="0" w:space="0" w:color="auto"/>
        <w:left w:val="none" w:sz="0" w:space="0" w:color="auto"/>
        <w:bottom w:val="none" w:sz="0" w:space="0" w:color="auto"/>
        <w:right w:val="none" w:sz="0" w:space="0" w:color="auto"/>
      </w:divBdr>
    </w:div>
    <w:div w:id="857431041">
      <w:bodyDiv w:val="1"/>
      <w:marLeft w:val="0"/>
      <w:marRight w:val="0"/>
      <w:marTop w:val="0"/>
      <w:marBottom w:val="0"/>
      <w:divBdr>
        <w:top w:val="none" w:sz="0" w:space="0" w:color="auto"/>
        <w:left w:val="none" w:sz="0" w:space="0" w:color="auto"/>
        <w:bottom w:val="none" w:sz="0" w:space="0" w:color="auto"/>
        <w:right w:val="none" w:sz="0" w:space="0" w:color="auto"/>
      </w:divBdr>
    </w:div>
    <w:div w:id="864371883">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79587162">
      <w:bodyDiv w:val="1"/>
      <w:marLeft w:val="0"/>
      <w:marRight w:val="0"/>
      <w:marTop w:val="0"/>
      <w:marBottom w:val="0"/>
      <w:divBdr>
        <w:top w:val="none" w:sz="0" w:space="0" w:color="auto"/>
        <w:left w:val="none" w:sz="0" w:space="0" w:color="auto"/>
        <w:bottom w:val="none" w:sz="0" w:space="0" w:color="auto"/>
        <w:right w:val="none" w:sz="0" w:space="0" w:color="auto"/>
      </w:divBdr>
    </w:div>
    <w:div w:id="906307659">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31665663">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62032886">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1018048734">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7191350">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80175217">
      <w:bodyDiv w:val="1"/>
      <w:marLeft w:val="0"/>
      <w:marRight w:val="0"/>
      <w:marTop w:val="0"/>
      <w:marBottom w:val="0"/>
      <w:divBdr>
        <w:top w:val="none" w:sz="0" w:space="0" w:color="auto"/>
        <w:left w:val="none" w:sz="0" w:space="0" w:color="auto"/>
        <w:bottom w:val="none" w:sz="0" w:space="0" w:color="auto"/>
        <w:right w:val="none" w:sz="0" w:space="0" w:color="auto"/>
      </w:divBdr>
    </w:div>
    <w:div w:id="1097407797">
      <w:bodyDiv w:val="1"/>
      <w:marLeft w:val="0"/>
      <w:marRight w:val="0"/>
      <w:marTop w:val="0"/>
      <w:marBottom w:val="0"/>
      <w:divBdr>
        <w:top w:val="none" w:sz="0" w:space="0" w:color="auto"/>
        <w:left w:val="none" w:sz="0" w:space="0" w:color="auto"/>
        <w:bottom w:val="none" w:sz="0" w:space="0" w:color="auto"/>
        <w:right w:val="none" w:sz="0" w:space="0" w:color="auto"/>
      </w:divBdr>
    </w:div>
    <w:div w:id="1100178355">
      <w:bodyDiv w:val="1"/>
      <w:marLeft w:val="0"/>
      <w:marRight w:val="0"/>
      <w:marTop w:val="0"/>
      <w:marBottom w:val="0"/>
      <w:divBdr>
        <w:top w:val="none" w:sz="0" w:space="0" w:color="auto"/>
        <w:left w:val="none" w:sz="0" w:space="0" w:color="auto"/>
        <w:bottom w:val="none" w:sz="0" w:space="0" w:color="auto"/>
        <w:right w:val="none" w:sz="0" w:space="0" w:color="auto"/>
      </w:divBdr>
      <w:divsChild>
        <w:div w:id="333805671">
          <w:marLeft w:val="0"/>
          <w:marRight w:val="0"/>
          <w:marTop w:val="0"/>
          <w:marBottom w:val="0"/>
          <w:divBdr>
            <w:top w:val="none" w:sz="0" w:space="0" w:color="auto"/>
            <w:left w:val="none" w:sz="0" w:space="0" w:color="auto"/>
            <w:bottom w:val="none" w:sz="0" w:space="0" w:color="auto"/>
            <w:right w:val="none" w:sz="0" w:space="0" w:color="auto"/>
          </w:divBdr>
          <w:divsChild>
            <w:div w:id="1623922393">
              <w:marLeft w:val="0"/>
              <w:marRight w:val="0"/>
              <w:marTop w:val="0"/>
              <w:marBottom w:val="0"/>
              <w:divBdr>
                <w:top w:val="none" w:sz="0" w:space="0" w:color="auto"/>
                <w:left w:val="none" w:sz="0" w:space="0" w:color="auto"/>
                <w:bottom w:val="none" w:sz="0" w:space="0" w:color="auto"/>
                <w:right w:val="none" w:sz="0" w:space="0" w:color="auto"/>
              </w:divBdr>
              <w:divsChild>
                <w:div w:id="902760411">
                  <w:marLeft w:val="0"/>
                  <w:marRight w:val="0"/>
                  <w:marTop w:val="0"/>
                  <w:marBottom w:val="0"/>
                  <w:divBdr>
                    <w:top w:val="none" w:sz="0" w:space="0" w:color="auto"/>
                    <w:left w:val="none" w:sz="0" w:space="0" w:color="auto"/>
                    <w:bottom w:val="none" w:sz="0" w:space="0" w:color="auto"/>
                    <w:right w:val="none" w:sz="0" w:space="0" w:color="auto"/>
                  </w:divBdr>
                  <w:divsChild>
                    <w:div w:id="1092510398">
                      <w:marLeft w:val="3000"/>
                      <w:marRight w:val="0"/>
                      <w:marTop w:val="0"/>
                      <w:marBottom w:val="0"/>
                      <w:divBdr>
                        <w:top w:val="none" w:sz="0" w:space="0" w:color="auto"/>
                        <w:left w:val="none" w:sz="0" w:space="0" w:color="auto"/>
                        <w:bottom w:val="none" w:sz="0" w:space="0" w:color="auto"/>
                        <w:right w:val="none" w:sz="0" w:space="0" w:color="auto"/>
                      </w:divBdr>
                      <w:divsChild>
                        <w:div w:id="790516940">
                          <w:marLeft w:val="0"/>
                          <w:marRight w:val="0"/>
                          <w:marTop w:val="0"/>
                          <w:marBottom w:val="0"/>
                          <w:divBdr>
                            <w:top w:val="none" w:sz="0" w:space="0" w:color="auto"/>
                            <w:left w:val="none" w:sz="0" w:space="0" w:color="auto"/>
                            <w:bottom w:val="none" w:sz="0" w:space="0" w:color="auto"/>
                            <w:right w:val="none" w:sz="0" w:space="0" w:color="auto"/>
                          </w:divBdr>
                          <w:divsChild>
                            <w:div w:id="893540543">
                              <w:marLeft w:val="0"/>
                              <w:marRight w:val="0"/>
                              <w:marTop w:val="0"/>
                              <w:marBottom w:val="0"/>
                              <w:divBdr>
                                <w:top w:val="none" w:sz="0" w:space="0" w:color="auto"/>
                                <w:left w:val="none" w:sz="0" w:space="0" w:color="auto"/>
                                <w:bottom w:val="none" w:sz="0" w:space="0" w:color="auto"/>
                                <w:right w:val="none" w:sz="0" w:space="0" w:color="auto"/>
                              </w:divBdr>
                              <w:divsChild>
                                <w:div w:id="715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560808">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27744762">
      <w:bodyDiv w:val="1"/>
      <w:marLeft w:val="0"/>
      <w:marRight w:val="0"/>
      <w:marTop w:val="0"/>
      <w:marBottom w:val="0"/>
      <w:divBdr>
        <w:top w:val="none" w:sz="0" w:space="0" w:color="auto"/>
        <w:left w:val="none" w:sz="0" w:space="0" w:color="auto"/>
        <w:bottom w:val="none" w:sz="0" w:space="0" w:color="auto"/>
        <w:right w:val="none" w:sz="0" w:space="0" w:color="auto"/>
      </w:divBdr>
    </w:div>
    <w:div w:id="1153913491">
      <w:bodyDiv w:val="1"/>
      <w:marLeft w:val="0"/>
      <w:marRight w:val="0"/>
      <w:marTop w:val="0"/>
      <w:marBottom w:val="0"/>
      <w:divBdr>
        <w:top w:val="none" w:sz="0" w:space="0" w:color="auto"/>
        <w:left w:val="none" w:sz="0" w:space="0" w:color="auto"/>
        <w:bottom w:val="none" w:sz="0" w:space="0" w:color="auto"/>
        <w:right w:val="none" w:sz="0" w:space="0" w:color="auto"/>
      </w:divBdr>
      <w:divsChild>
        <w:div w:id="1461193487">
          <w:marLeft w:val="432"/>
          <w:marRight w:val="0"/>
          <w:marTop w:val="125"/>
          <w:marBottom w:val="0"/>
          <w:divBdr>
            <w:top w:val="none" w:sz="0" w:space="0" w:color="auto"/>
            <w:left w:val="none" w:sz="0" w:space="0" w:color="auto"/>
            <w:bottom w:val="none" w:sz="0" w:space="0" w:color="auto"/>
            <w:right w:val="none" w:sz="0" w:space="0" w:color="auto"/>
          </w:divBdr>
        </w:div>
        <w:div w:id="1465123232">
          <w:marLeft w:val="432"/>
          <w:marRight w:val="0"/>
          <w:marTop w:val="125"/>
          <w:marBottom w:val="0"/>
          <w:divBdr>
            <w:top w:val="none" w:sz="0" w:space="0" w:color="auto"/>
            <w:left w:val="none" w:sz="0" w:space="0" w:color="auto"/>
            <w:bottom w:val="none" w:sz="0" w:space="0" w:color="auto"/>
            <w:right w:val="none" w:sz="0" w:space="0" w:color="auto"/>
          </w:divBdr>
        </w:div>
        <w:div w:id="1975406544">
          <w:marLeft w:val="432"/>
          <w:marRight w:val="0"/>
          <w:marTop w:val="125"/>
          <w:marBottom w:val="0"/>
          <w:divBdr>
            <w:top w:val="none" w:sz="0" w:space="0" w:color="auto"/>
            <w:left w:val="none" w:sz="0" w:space="0" w:color="auto"/>
            <w:bottom w:val="none" w:sz="0" w:space="0" w:color="auto"/>
            <w:right w:val="none" w:sz="0" w:space="0" w:color="auto"/>
          </w:divBdr>
        </w:div>
      </w:divsChild>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16502838">
      <w:bodyDiv w:val="1"/>
      <w:marLeft w:val="0"/>
      <w:marRight w:val="0"/>
      <w:marTop w:val="0"/>
      <w:marBottom w:val="0"/>
      <w:divBdr>
        <w:top w:val="none" w:sz="0" w:space="0" w:color="auto"/>
        <w:left w:val="none" w:sz="0" w:space="0" w:color="auto"/>
        <w:bottom w:val="none" w:sz="0" w:space="0" w:color="auto"/>
        <w:right w:val="none" w:sz="0" w:space="0" w:color="auto"/>
      </w:divBdr>
    </w:div>
    <w:div w:id="1216549084">
      <w:bodyDiv w:val="1"/>
      <w:marLeft w:val="0"/>
      <w:marRight w:val="0"/>
      <w:marTop w:val="0"/>
      <w:marBottom w:val="0"/>
      <w:divBdr>
        <w:top w:val="none" w:sz="0" w:space="0" w:color="auto"/>
        <w:left w:val="none" w:sz="0" w:space="0" w:color="auto"/>
        <w:bottom w:val="none" w:sz="0" w:space="0" w:color="auto"/>
        <w:right w:val="none" w:sz="0" w:space="0" w:color="auto"/>
      </w:divBdr>
    </w:div>
    <w:div w:id="1220550636">
      <w:bodyDiv w:val="1"/>
      <w:marLeft w:val="0"/>
      <w:marRight w:val="0"/>
      <w:marTop w:val="0"/>
      <w:marBottom w:val="0"/>
      <w:divBdr>
        <w:top w:val="none" w:sz="0" w:space="0" w:color="auto"/>
        <w:left w:val="none" w:sz="0" w:space="0" w:color="auto"/>
        <w:bottom w:val="none" w:sz="0" w:space="0" w:color="auto"/>
        <w:right w:val="none" w:sz="0" w:space="0" w:color="auto"/>
      </w:divBdr>
    </w:div>
    <w:div w:id="1241208469">
      <w:bodyDiv w:val="1"/>
      <w:marLeft w:val="0"/>
      <w:marRight w:val="0"/>
      <w:marTop w:val="0"/>
      <w:marBottom w:val="0"/>
      <w:divBdr>
        <w:top w:val="none" w:sz="0" w:space="0" w:color="auto"/>
        <w:left w:val="none" w:sz="0" w:space="0" w:color="auto"/>
        <w:bottom w:val="none" w:sz="0" w:space="0" w:color="auto"/>
        <w:right w:val="none" w:sz="0" w:space="0" w:color="auto"/>
      </w:divBdr>
      <w:divsChild>
        <w:div w:id="808474879">
          <w:marLeft w:val="0"/>
          <w:marRight w:val="0"/>
          <w:marTop w:val="0"/>
          <w:marBottom w:val="0"/>
          <w:divBdr>
            <w:top w:val="none" w:sz="0" w:space="0" w:color="auto"/>
            <w:left w:val="none" w:sz="0" w:space="0" w:color="auto"/>
            <w:bottom w:val="none" w:sz="0" w:space="0" w:color="auto"/>
            <w:right w:val="none" w:sz="0" w:space="0" w:color="auto"/>
          </w:divBdr>
          <w:divsChild>
            <w:div w:id="8607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5214">
      <w:bodyDiv w:val="1"/>
      <w:marLeft w:val="0"/>
      <w:marRight w:val="0"/>
      <w:marTop w:val="0"/>
      <w:marBottom w:val="0"/>
      <w:divBdr>
        <w:top w:val="none" w:sz="0" w:space="0" w:color="auto"/>
        <w:left w:val="none" w:sz="0" w:space="0" w:color="auto"/>
        <w:bottom w:val="none" w:sz="0" w:space="0" w:color="auto"/>
        <w:right w:val="none" w:sz="0" w:space="0" w:color="auto"/>
      </w:divBdr>
    </w:div>
    <w:div w:id="1272470154">
      <w:bodyDiv w:val="1"/>
      <w:marLeft w:val="0"/>
      <w:marRight w:val="0"/>
      <w:marTop w:val="0"/>
      <w:marBottom w:val="0"/>
      <w:divBdr>
        <w:top w:val="none" w:sz="0" w:space="0" w:color="auto"/>
        <w:left w:val="none" w:sz="0" w:space="0" w:color="auto"/>
        <w:bottom w:val="none" w:sz="0" w:space="0" w:color="auto"/>
        <w:right w:val="none" w:sz="0" w:space="0" w:color="auto"/>
      </w:divBdr>
    </w:div>
    <w:div w:id="1279489716">
      <w:bodyDiv w:val="1"/>
      <w:marLeft w:val="0"/>
      <w:marRight w:val="0"/>
      <w:marTop w:val="0"/>
      <w:marBottom w:val="0"/>
      <w:divBdr>
        <w:top w:val="none" w:sz="0" w:space="0" w:color="auto"/>
        <w:left w:val="none" w:sz="0" w:space="0" w:color="auto"/>
        <w:bottom w:val="none" w:sz="0" w:space="0" w:color="auto"/>
        <w:right w:val="none" w:sz="0" w:space="0" w:color="auto"/>
      </w:divBdr>
    </w:div>
    <w:div w:id="1302035967">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29018624">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78092483">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398019891">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1735383">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33553294">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62698324">
      <w:bodyDiv w:val="1"/>
      <w:marLeft w:val="0"/>
      <w:marRight w:val="0"/>
      <w:marTop w:val="0"/>
      <w:marBottom w:val="0"/>
      <w:divBdr>
        <w:top w:val="none" w:sz="0" w:space="0" w:color="auto"/>
        <w:left w:val="none" w:sz="0" w:space="0" w:color="auto"/>
        <w:bottom w:val="none" w:sz="0" w:space="0" w:color="auto"/>
        <w:right w:val="none" w:sz="0" w:space="0" w:color="auto"/>
      </w:divBdr>
    </w:div>
    <w:div w:id="1473212002">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03929955">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9315868">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65944348">
      <w:bodyDiv w:val="1"/>
      <w:marLeft w:val="0"/>
      <w:marRight w:val="0"/>
      <w:marTop w:val="0"/>
      <w:marBottom w:val="0"/>
      <w:divBdr>
        <w:top w:val="none" w:sz="0" w:space="0" w:color="auto"/>
        <w:left w:val="none" w:sz="0" w:space="0" w:color="auto"/>
        <w:bottom w:val="none" w:sz="0" w:space="0" w:color="auto"/>
        <w:right w:val="none" w:sz="0" w:space="0" w:color="auto"/>
      </w:divBdr>
    </w:div>
    <w:div w:id="1577394533">
      <w:bodyDiv w:val="1"/>
      <w:marLeft w:val="0"/>
      <w:marRight w:val="0"/>
      <w:marTop w:val="0"/>
      <w:marBottom w:val="0"/>
      <w:divBdr>
        <w:top w:val="none" w:sz="0" w:space="0" w:color="auto"/>
        <w:left w:val="none" w:sz="0" w:space="0" w:color="auto"/>
        <w:bottom w:val="none" w:sz="0" w:space="0" w:color="auto"/>
        <w:right w:val="none" w:sz="0" w:space="0" w:color="auto"/>
      </w:divBdr>
    </w:div>
    <w:div w:id="1596596556">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04288608">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48845005">
      <w:bodyDiv w:val="1"/>
      <w:marLeft w:val="0"/>
      <w:marRight w:val="0"/>
      <w:marTop w:val="0"/>
      <w:marBottom w:val="0"/>
      <w:divBdr>
        <w:top w:val="none" w:sz="0" w:space="0" w:color="auto"/>
        <w:left w:val="none" w:sz="0" w:space="0" w:color="auto"/>
        <w:bottom w:val="none" w:sz="0" w:space="0" w:color="auto"/>
        <w:right w:val="none" w:sz="0" w:space="0" w:color="auto"/>
      </w:divBdr>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744002">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1390362">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76196064">
      <w:bodyDiv w:val="1"/>
      <w:marLeft w:val="0"/>
      <w:marRight w:val="0"/>
      <w:marTop w:val="0"/>
      <w:marBottom w:val="0"/>
      <w:divBdr>
        <w:top w:val="none" w:sz="0" w:space="0" w:color="auto"/>
        <w:left w:val="none" w:sz="0" w:space="0" w:color="auto"/>
        <w:bottom w:val="none" w:sz="0" w:space="0" w:color="auto"/>
        <w:right w:val="none" w:sz="0" w:space="0" w:color="auto"/>
      </w:divBdr>
    </w:div>
    <w:div w:id="1888688129">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45531655">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5646405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30558">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 w:id="2139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operations1/undp-social-and-environmental-screening-procedure.htm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GEF13</b:Tag>
    <b:SourceType>Report</b:SourceType>
    <b:Guid>{1E65F730-E20F-48F9-874E-B51EDCCC1E6D}</b:Guid>
    <b:Author>
      <b:Author>
        <b:Corporate>GEF</b:Corporate>
      </b:Author>
    </b:Author>
    <b:Title>Mainstreaming Gender at the GEF</b:Title>
    <b:Year>2013</b:Year>
    <b:Publisher>Global Environment Facility</b:Publisher>
    <b:City>Washington, D.C.</b:City>
    <b:RefOrder>1</b:RefOrder>
  </b:Source>
  <b:Source>
    <b:Tag>BRI</b:Tag>
    <b:SourceType>Report</b:SourceType>
    <b:Guid>{FF1B07E8-3AED-4683-8581-F9C7C3624737}</b:Guid>
    <b:Author>
      <b:Author>
        <b:NameList>
          <b:Person>
            <b:Last>Demetriades</b:Last>
            <b:First>Justina</b:First>
          </b:Person>
        </b:NameList>
      </b:Author>
    </b:Author>
    <b:Title>Gender Indicators: What, Why and How? </b:Title>
    <b:Year>2007</b:Year>
    <b:Publisher>BRIDGE</b:Publisher>
    <b:RefOrder>2</b:RefOrder>
  </b:Source>
  <b:Source>
    <b:Tag>Ann07</b:Tag>
    <b:SourceType>Report</b:SourceType>
    <b:Guid>{96935C01-A3E8-47B9-A847-2F15A7A110E1}</b:Guid>
    <b:Author>
      <b:Author>
        <b:NameList>
          <b:Person>
            <b:Last>Moser</b:Last>
            <b:First>Annalise</b:First>
          </b:Person>
        </b:NameList>
      </b:Author>
    </b:Author>
    <b:Title>Gender and Indicators Overview Report</b:Title>
    <b:Year>2007</b:Year>
    <b:Publisher>BRIDGE, UNDP, Institute of Development Studies</b:Publisher>
    <b:RefOrder>3</b:RefOrder>
  </b:Source>
</b:Sourc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2022-03-02T17:00:00+00:00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d402b948-9087-44f2-9917-c494256491ae</TermId>
        </TermInfo>
      </Terms>
    </UNDPCountryTaxHTField0>
    <UndpOUCode xmlns="1ed4137b-41b2-488b-8250-6d369ec27664">SRB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2016-11-15T05:00:00+00:00</Document_x0020_Coverage_x0020_Period_x0020_Start_x0020_Date>
    <Document_x0020_Coverage_x0020_Period_x0020_End_x0020_Date xmlns="f1161f5b-24a3-4c2d-bc81-44cb9325e8ee">2022-01-15T05:00:00+00:00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763</Value>
      <Value>1641</Value>
      <Value>296</Value>
      <Value>1</Value>
      <Value>1632</Value>
    </TaxCatchAll>
    <c4e2ab2cc9354bbf9064eeb465a566ea xmlns="1ed4137b-41b2-488b-8250-6d369ec27664">
      <Terms xmlns="http://schemas.microsoft.com/office/infopath/2007/PartnerControls"/>
    </c4e2ab2cc9354bbf9064eeb465a566ea>
    <UndpProjectNo xmlns="1ed4137b-41b2-488b-8250-6d369ec27664">00087663</UndpProjectNo>
    <UndpDocStatus xmlns="1ed4137b-41b2-488b-8250-6d369ec27664">Approved</UndpDocStatus>
    <Outcome1 xmlns="f1161f5b-24a3-4c2d-bc81-44cb9325e8ee">00094606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_dlc_DocId xmlns="f1161f5b-24a3-4c2d-bc81-44cb9325e8ee">ATLASPDC-4-147467</_dlc_DocId>
    <_dlc_DocIdUrl xmlns="f1161f5b-24a3-4c2d-bc81-44cb9325e8ee">
      <Url>https://info.undp.org/docs/pdc/_layouts/DocIdRedir.aspx?ID=ATLASPDC-4-147467</Url>
      <Description>ATLASPDC-4-147467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C40927B-C01F-4DBD-8D4E-9FAF4A16AAE2}">
  <ds:schemaRefs>
    <ds:schemaRef ds:uri="http://schemas.openxmlformats.org/officeDocument/2006/bibliography"/>
  </ds:schemaRefs>
</ds:datastoreItem>
</file>

<file path=customXml/itemProps2.xml><?xml version="1.0" encoding="utf-8"?>
<ds:datastoreItem xmlns:ds="http://schemas.openxmlformats.org/officeDocument/2006/customXml" ds:itemID="{52BFBC7B-B13B-48C7-86DE-C358C5F143CC}"/>
</file>

<file path=customXml/itemProps3.xml><?xml version="1.0" encoding="utf-8"?>
<ds:datastoreItem xmlns:ds="http://schemas.openxmlformats.org/officeDocument/2006/customXml" ds:itemID="{D385CD03-735F-4B63-AA99-4E0447342A27}"/>
</file>

<file path=customXml/itemProps4.xml><?xml version="1.0" encoding="utf-8"?>
<ds:datastoreItem xmlns:ds="http://schemas.openxmlformats.org/officeDocument/2006/customXml" ds:itemID="{BD26A8B3-3776-460A-9BC6-BD6C593AEB09}"/>
</file>

<file path=customXml/itemProps5.xml><?xml version="1.0" encoding="utf-8"?>
<ds:datastoreItem xmlns:ds="http://schemas.openxmlformats.org/officeDocument/2006/customXml" ds:itemID="{AEFB65CE-BEB5-4A6B-9493-551973980865}"/>
</file>

<file path=customXml/itemProps6.xml><?xml version="1.0" encoding="utf-8"?>
<ds:datastoreItem xmlns:ds="http://schemas.openxmlformats.org/officeDocument/2006/customXml" ds:itemID="{B3051C19-33B0-4CED-B4D0-B0C6469C705A}"/>
</file>

<file path=docProps/app.xml><?xml version="1.0" encoding="utf-8"?>
<Properties xmlns="http://schemas.openxmlformats.org/officeDocument/2006/extended-properties" xmlns:vt="http://schemas.openxmlformats.org/officeDocument/2006/docPropsVTypes">
  <Template>Normal</Template>
  <TotalTime>2</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Project Document</vt:lpstr>
    </vt:vector>
  </TitlesOfParts>
  <Company>UNDP</Company>
  <LinksUpToDate>false</LinksUpToDate>
  <CharactersWithSpaces>17523</CharactersWithSpaces>
  <SharedDoc>false</SharedDoc>
  <HLinks>
    <vt:vector size="192" baseType="variant">
      <vt:variant>
        <vt:i4>589907</vt:i4>
      </vt:variant>
      <vt:variant>
        <vt:i4>177</vt:i4>
      </vt:variant>
      <vt:variant>
        <vt:i4>0</vt:i4>
      </vt:variant>
      <vt:variant>
        <vt:i4>5</vt:i4>
      </vt:variant>
      <vt:variant>
        <vt:lpwstr>http://www.un.org/Docs/sc/committees/1267/1267ListEng.htm</vt:lpwstr>
      </vt:variant>
      <vt:variant>
        <vt:lpwstr/>
      </vt:variant>
      <vt:variant>
        <vt:i4>5373971</vt:i4>
      </vt:variant>
      <vt:variant>
        <vt:i4>174</vt:i4>
      </vt:variant>
      <vt:variant>
        <vt:i4>0</vt:i4>
      </vt:variant>
      <vt:variant>
        <vt:i4>5</vt:i4>
      </vt:variant>
      <vt:variant>
        <vt:lpwstr>http://www.thegef.org/gef/sites/thegef.org/files/documents/C.40.08_Branding_the_GEF final_0.pdf</vt:lpwstr>
      </vt:variant>
      <vt:variant>
        <vt:lpwstr/>
      </vt:variant>
      <vt:variant>
        <vt:i4>786445</vt:i4>
      </vt:variant>
      <vt:variant>
        <vt:i4>171</vt:i4>
      </vt:variant>
      <vt:variant>
        <vt:i4>0</vt:i4>
      </vt:variant>
      <vt:variant>
        <vt:i4>5</vt:i4>
      </vt:variant>
      <vt:variant>
        <vt:lpwstr>http://intra.undp.org/coa/branding.shtml</vt:lpwstr>
      </vt:variant>
      <vt:variant>
        <vt:lpwstr/>
      </vt:variant>
      <vt:variant>
        <vt:i4>6029370</vt:i4>
      </vt:variant>
      <vt:variant>
        <vt:i4>168</vt:i4>
      </vt:variant>
      <vt:variant>
        <vt:i4>0</vt:i4>
      </vt:variant>
      <vt:variant>
        <vt:i4>5</vt:i4>
      </vt:variant>
      <vt:variant>
        <vt:lpwstr>http://www.thegef.org/gef/GEF_logo</vt:lpwstr>
      </vt:variant>
      <vt:variant>
        <vt:lpwstr/>
      </vt:variant>
      <vt:variant>
        <vt:i4>5505094</vt:i4>
      </vt:variant>
      <vt:variant>
        <vt:i4>165</vt:i4>
      </vt:variant>
      <vt:variant>
        <vt:i4>0</vt:i4>
      </vt:variant>
      <vt:variant>
        <vt:i4>5</vt:i4>
      </vt:variant>
      <vt:variant>
        <vt:lpwstr>http://intra.undp.org/branding/useOfLogo.html</vt:lpwstr>
      </vt:variant>
      <vt:variant>
        <vt:lpwstr/>
      </vt:variant>
      <vt:variant>
        <vt:i4>786445</vt:i4>
      </vt:variant>
      <vt:variant>
        <vt:i4>162</vt:i4>
      </vt:variant>
      <vt:variant>
        <vt:i4>0</vt:i4>
      </vt:variant>
      <vt:variant>
        <vt:i4>5</vt:i4>
      </vt:variant>
      <vt:variant>
        <vt:lpwstr>http://intra.undp.org/coa/branding.shtml</vt:lpwstr>
      </vt:variant>
      <vt:variant>
        <vt:lpwstr/>
      </vt:variant>
      <vt:variant>
        <vt:i4>1179700</vt:i4>
      </vt:variant>
      <vt:variant>
        <vt:i4>152</vt:i4>
      </vt:variant>
      <vt:variant>
        <vt:i4>0</vt:i4>
      </vt:variant>
      <vt:variant>
        <vt:i4>5</vt:i4>
      </vt:variant>
      <vt:variant>
        <vt:lpwstr/>
      </vt:variant>
      <vt:variant>
        <vt:lpwstr>_Toc402024017</vt:lpwstr>
      </vt:variant>
      <vt:variant>
        <vt:i4>1179700</vt:i4>
      </vt:variant>
      <vt:variant>
        <vt:i4>146</vt:i4>
      </vt:variant>
      <vt:variant>
        <vt:i4>0</vt:i4>
      </vt:variant>
      <vt:variant>
        <vt:i4>5</vt:i4>
      </vt:variant>
      <vt:variant>
        <vt:lpwstr/>
      </vt:variant>
      <vt:variant>
        <vt:lpwstr>_Toc402024016</vt:lpwstr>
      </vt:variant>
      <vt:variant>
        <vt:i4>1179700</vt:i4>
      </vt:variant>
      <vt:variant>
        <vt:i4>140</vt:i4>
      </vt:variant>
      <vt:variant>
        <vt:i4>0</vt:i4>
      </vt:variant>
      <vt:variant>
        <vt:i4>5</vt:i4>
      </vt:variant>
      <vt:variant>
        <vt:lpwstr/>
      </vt:variant>
      <vt:variant>
        <vt:lpwstr>_Toc402024015</vt:lpwstr>
      </vt:variant>
      <vt:variant>
        <vt:i4>1179700</vt:i4>
      </vt:variant>
      <vt:variant>
        <vt:i4>134</vt:i4>
      </vt:variant>
      <vt:variant>
        <vt:i4>0</vt:i4>
      </vt:variant>
      <vt:variant>
        <vt:i4>5</vt:i4>
      </vt:variant>
      <vt:variant>
        <vt:lpwstr/>
      </vt:variant>
      <vt:variant>
        <vt:lpwstr>_Toc402024014</vt:lpwstr>
      </vt:variant>
      <vt:variant>
        <vt:i4>1179700</vt:i4>
      </vt:variant>
      <vt:variant>
        <vt:i4>128</vt:i4>
      </vt:variant>
      <vt:variant>
        <vt:i4>0</vt:i4>
      </vt:variant>
      <vt:variant>
        <vt:i4>5</vt:i4>
      </vt:variant>
      <vt:variant>
        <vt:lpwstr/>
      </vt:variant>
      <vt:variant>
        <vt:lpwstr>_Toc402024013</vt:lpwstr>
      </vt:variant>
      <vt:variant>
        <vt:i4>1179700</vt:i4>
      </vt:variant>
      <vt:variant>
        <vt:i4>122</vt:i4>
      </vt:variant>
      <vt:variant>
        <vt:i4>0</vt:i4>
      </vt:variant>
      <vt:variant>
        <vt:i4>5</vt:i4>
      </vt:variant>
      <vt:variant>
        <vt:lpwstr/>
      </vt:variant>
      <vt:variant>
        <vt:lpwstr>_Toc402024012</vt:lpwstr>
      </vt:variant>
      <vt:variant>
        <vt:i4>1179700</vt:i4>
      </vt:variant>
      <vt:variant>
        <vt:i4>116</vt:i4>
      </vt:variant>
      <vt:variant>
        <vt:i4>0</vt:i4>
      </vt:variant>
      <vt:variant>
        <vt:i4>5</vt:i4>
      </vt:variant>
      <vt:variant>
        <vt:lpwstr/>
      </vt:variant>
      <vt:variant>
        <vt:lpwstr>_Toc402024011</vt:lpwstr>
      </vt:variant>
      <vt:variant>
        <vt:i4>1179700</vt:i4>
      </vt:variant>
      <vt:variant>
        <vt:i4>110</vt:i4>
      </vt:variant>
      <vt:variant>
        <vt:i4>0</vt:i4>
      </vt:variant>
      <vt:variant>
        <vt:i4>5</vt:i4>
      </vt:variant>
      <vt:variant>
        <vt:lpwstr/>
      </vt:variant>
      <vt:variant>
        <vt:lpwstr>_Toc402024010</vt:lpwstr>
      </vt:variant>
      <vt:variant>
        <vt:i4>1245236</vt:i4>
      </vt:variant>
      <vt:variant>
        <vt:i4>104</vt:i4>
      </vt:variant>
      <vt:variant>
        <vt:i4>0</vt:i4>
      </vt:variant>
      <vt:variant>
        <vt:i4>5</vt:i4>
      </vt:variant>
      <vt:variant>
        <vt:lpwstr/>
      </vt:variant>
      <vt:variant>
        <vt:lpwstr>_Toc402024009</vt:lpwstr>
      </vt:variant>
      <vt:variant>
        <vt:i4>1245236</vt:i4>
      </vt:variant>
      <vt:variant>
        <vt:i4>98</vt:i4>
      </vt:variant>
      <vt:variant>
        <vt:i4>0</vt:i4>
      </vt:variant>
      <vt:variant>
        <vt:i4>5</vt:i4>
      </vt:variant>
      <vt:variant>
        <vt:lpwstr/>
      </vt:variant>
      <vt:variant>
        <vt:lpwstr>_Toc402024008</vt:lpwstr>
      </vt:variant>
      <vt:variant>
        <vt:i4>1245236</vt:i4>
      </vt:variant>
      <vt:variant>
        <vt:i4>92</vt:i4>
      </vt:variant>
      <vt:variant>
        <vt:i4>0</vt:i4>
      </vt:variant>
      <vt:variant>
        <vt:i4>5</vt:i4>
      </vt:variant>
      <vt:variant>
        <vt:lpwstr/>
      </vt:variant>
      <vt:variant>
        <vt:lpwstr>_Toc402024007</vt:lpwstr>
      </vt:variant>
      <vt:variant>
        <vt:i4>1245236</vt:i4>
      </vt:variant>
      <vt:variant>
        <vt:i4>86</vt:i4>
      </vt:variant>
      <vt:variant>
        <vt:i4>0</vt:i4>
      </vt:variant>
      <vt:variant>
        <vt:i4>5</vt:i4>
      </vt:variant>
      <vt:variant>
        <vt:lpwstr/>
      </vt:variant>
      <vt:variant>
        <vt:lpwstr>_Toc402024006</vt:lpwstr>
      </vt:variant>
      <vt:variant>
        <vt:i4>1245236</vt:i4>
      </vt:variant>
      <vt:variant>
        <vt:i4>80</vt:i4>
      </vt:variant>
      <vt:variant>
        <vt:i4>0</vt:i4>
      </vt:variant>
      <vt:variant>
        <vt:i4>5</vt:i4>
      </vt:variant>
      <vt:variant>
        <vt:lpwstr/>
      </vt:variant>
      <vt:variant>
        <vt:lpwstr>_Toc402024005</vt:lpwstr>
      </vt:variant>
      <vt:variant>
        <vt:i4>1245236</vt:i4>
      </vt:variant>
      <vt:variant>
        <vt:i4>74</vt:i4>
      </vt:variant>
      <vt:variant>
        <vt:i4>0</vt:i4>
      </vt:variant>
      <vt:variant>
        <vt:i4>5</vt:i4>
      </vt:variant>
      <vt:variant>
        <vt:lpwstr/>
      </vt:variant>
      <vt:variant>
        <vt:lpwstr>_Toc402024004</vt:lpwstr>
      </vt:variant>
      <vt:variant>
        <vt:i4>1245236</vt:i4>
      </vt:variant>
      <vt:variant>
        <vt:i4>68</vt:i4>
      </vt:variant>
      <vt:variant>
        <vt:i4>0</vt:i4>
      </vt:variant>
      <vt:variant>
        <vt:i4>5</vt:i4>
      </vt:variant>
      <vt:variant>
        <vt:lpwstr/>
      </vt:variant>
      <vt:variant>
        <vt:lpwstr>_Toc402024003</vt:lpwstr>
      </vt:variant>
      <vt:variant>
        <vt:i4>1245236</vt:i4>
      </vt:variant>
      <vt:variant>
        <vt:i4>62</vt:i4>
      </vt:variant>
      <vt:variant>
        <vt:i4>0</vt:i4>
      </vt:variant>
      <vt:variant>
        <vt:i4>5</vt:i4>
      </vt:variant>
      <vt:variant>
        <vt:lpwstr/>
      </vt:variant>
      <vt:variant>
        <vt:lpwstr>_Toc402024002</vt:lpwstr>
      </vt:variant>
      <vt:variant>
        <vt:i4>1245236</vt:i4>
      </vt:variant>
      <vt:variant>
        <vt:i4>56</vt:i4>
      </vt:variant>
      <vt:variant>
        <vt:i4>0</vt:i4>
      </vt:variant>
      <vt:variant>
        <vt:i4>5</vt:i4>
      </vt:variant>
      <vt:variant>
        <vt:lpwstr/>
      </vt:variant>
      <vt:variant>
        <vt:lpwstr>_Toc402024001</vt:lpwstr>
      </vt:variant>
      <vt:variant>
        <vt:i4>1245236</vt:i4>
      </vt:variant>
      <vt:variant>
        <vt:i4>50</vt:i4>
      </vt:variant>
      <vt:variant>
        <vt:i4>0</vt:i4>
      </vt:variant>
      <vt:variant>
        <vt:i4>5</vt:i4>
      </vt:variant>
      <vt:variant>
        <vt:lpwstr/>
      </vt:variant>
      <vt:variant>
        <vt:lpwstr>_Toc402024000</vt:lpwstr>
      </vt:variant>
      <vt:variant>
        <vt:i4>1900605</vt:i4>
      </vt:variant>
      <vt:variant>
        <vt:i4>44</vt:i4>
      </vt:variant>
      <vt:variant>
        <vt:i4>0</vt:i4>
      </vt:variant>
      <vt:variant>
        <vt:i4>5</vt:i4>
      </vt:variant>
      <vt:variant>
        <vt:lpwstr/>
      </vt:variant>
      <vt:variant>
        <vt:lpwstr>_Toc402023999</vt:lpwstr>
      </vt:variant>
      <vt:variant>
        <vt:i4>1900605</vt:i4>
      </vt:variant>
      <vt:variant>
        <vt:i4>38</vt:i4>
      </vt:variant>
      <vt:variant>
        <vt:i4>0</vt:i4>
      </vt:variant>
      <vt:variant>
        <vt:i4>5</vt:i4>
      </vt:variant>
      <vt:variant>
        <vt:lpwstr/>
      </vt:variant>
      <vt:variant>
        <vt:lpwstr>_Toc402023998</vt:lpwstr>
      </vt:variant>
      <vt:variant>
        <vt:i4>1900605</vt:i4>
      </vt:variant>
      <vt:variant>
        <vt:i4>32</vt:i4>
      </vt:variant>
      <vt:variant>
        <vt:i4>0</vt:i4>
      </vt:variant>
      <vt:variant>
        <vt:i4>5</vt:i4>
      </vt:variant>
      <vt:variant>
        <vt:lpwstr/>
      </vt:variant>
      <vt:variant>
        <vt:lpwstr>_Toc402023997</vt:lpwstr>
      </vt:variant>
      <vt:variant>
        <vt:i4>1900605</vt:i4>
      </vt:variant>
      <vt:variant>
        <vt:i4>26</vt:i4>
      </vt:variant>
      <vt:variant>
        <vt:i4>0</vt:i4>
      </vt:variant>
      <vt:variant>
        <vt:i4>5</vt:i4>
      </vt:variant>
      <vt:variant>
        <vt:lpwstr/>
      </vt:variant>
      <vt:variant>
        <vt:lpwstr>_Toc402023996</vt:lpwstr>
      </vt:variant>
      <vt:variant>
        <vt:i4>1900605</vt:i4>
      </vt:variant>
      <vt:variant>
        <vt:i4>20</vt:i4>
      </vt:variant>
      <vt:variant>
        <vt:i4>0</vt:i4>
      </vt:variant>
      <vt:variant>
        <vt:i4>5</vt:i4>
      </vt:variant>
      <vt:variant>
        <vt:lpwstr/>
      </vt:variant>
      <vt:variant>
        <vt:lpwstr>_Toc402023995</vt:lpwstr>
      </vt:variant>
      <vt:variant>
        <vt:i4>1900605</vt:i4>
      </vt:variant>
      <vt:variant>
        <vt:i4>14</vt:i4>
      </vt:variant>
      <vt:variant>
        <vt:i4>0</vt:i4>
      </vt:variant>
      <vt:variant>
        <vt:i4>5</vt:i4>
      </vt:variant>
      <vt:variant>
        <vt:lpwstr/>
      </vt:variant>
      <vt:variant>
        <vt:lpwstr>_Toc402023994</vt:lpwstr>
      </vt:variant>
      <vt:variant>
        <vt:i4>1900605</vt:i4>
      </vt:variant>
      <vt:variant>
        <vt:i4>8</vt:i4>
      </vt:variant>
      <vt:variant>
        <vt:i4>0</vt:i4>
      </vt:variant>
      <vt:variant>
        <vt:i4>5</vt:i4>
      </vt:variant>
      <vt:variant>
        <vt:lpwstr/>
      </vt:variant>
      <vt:variant>
        <vt:lpwstr>_Toc402023993</vt:lpwstr>
      </vt:variant>
      <vt:variant>
        <vt:i4>1900605</vt:i4>
      </vt:variant>
      <vt:variant>
        <vt:i4>2</vt:i4>
      </vt:variant>
      <vt:variant>
        <vt:i4>0</vt:i4>
      </vt:variant>
      <vt:variant>
        <vt:i4>5</vt:i4>
      </vt:variant>
      <vt:variant>
        <vt:lpwstr/>
      </vt:variant>
      <vt:variant>
        <vt:lpwstr>_Toc402023992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standards assessment</dc:title>
  <dc:subject>Project Management</dc:subject>
  <dc:creator>UNDP</dc:creator>
  <cp:lastModifiedBy>Katarina</cp:lastModifiedBy>
  <cp:revision>3</cp:revision>
  <cp:lastPrinted>2016-04-25T12:08:00Z</cp:lastPrinted>
  <dcterms:created xsi:type="dcterms:W3CDTF">2016-08-03T09:59:00Z</dcterms:created>
  <dcterms:modified xsi:type="dcterms:W3CDTF">2016-08-03T10:00:00Z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1641;#Serbia|d402b948-9087-44f2-9917-c494256491ae</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1632;#SRB|dadcb3b9-2841-4674-8ab0-f49e76ee737a</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1f5f85e5-33e5-451b-bede-9b546444dbdd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